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F1A4" w14:textId="77777777" w:rsidR="004D5FDA" w:rsidRDefault="004D5FDA" w:rsidP="00272AD9">
      <w:pPr>
        <w:rPr>
          <w:rFonts w:ascii="Calibri" w:eastAsia="MS Mincho" w:hAnsi="Calibr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31BE4A9" wp14:editId="22C260FB">
            <wp:extent cx="5878584" cy="1414145"/>
            <wp:effectExtent l="0" t="0" r="8255" b="0"/>
            <wp:docPr id="1" name="Picture 1" descr="C:\Users\mpineau\AppData\Local\Microsoft\Windows\Temporary Internet Files\Content.Outlook\QR17T5JX\UoE_Vet_2_colour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neau\AppData\Local\Microsoft\Windows\Temporary Internet Files\Content.Outlook\QR17T5JX\UoE_Vet_2_colour_sc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86" cy="14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FA44" w14:textId="77777777" w:rsidR="004D5FDA" w:rsidRPr="00390124" w:rsidRDefault="004D5FDA" w:rsidP="00272AD9">
      <w:pPr>
        <w:rPr>
          <w:rFonts w:ascii="Calibri" w:eastAsia="MS Mincho" w:hAnsi="Calibri" w:cs="Arial"/>
          <w:bCs/>
          <w:sz w:val="22"/>
          <w:szCs w:val="22"/>
        </w:rPr>
      </w:pPr>
    </w:p>
    <w:p w14:paraId="20EFECCE" w14:textId="77777777" w:rsidR="00B0535F" w:rsidRPr="00EF57FA" w:rsidRDefault="00B0535F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EF57FA">
        <w:rPr>
          <w:rFonts w:ascii="Calibri" w:eastAsia="MS Mincho" w:hAnsi="Calibri" w:cs="Calibri"/>
          <w:b/>
          <w:bCs/>
          <w:sz w:val="22"/>
          <w:szCs w:val="22"/>
        </w:rPr>
        <w:t>University of Edinburgh</w:t>
      </w:r>
    </w:p>
    <w:p w14:paraId="2F5C561B" w14:textId="77777777" w:rsidR="00B0535F" w:rsidRPr="00EF57FA" w:rsidRDefault="00B0535F" w:rsidP="00487BAC">
      <w:pPr>
        <w:jc w:val="both"/>
        <w:rPr>
          <w:rFonts w:ascii="Calibri" w:eastAsia="MS Mincho" w:hAnsi="Calibri" w:cs="Calibri"/>
          <w:bCs/>
          <w:sz w:val="22"/>
          <w:szCs w:val="22"/>
        </w:rPr>
      </w:pPr>
    </w:p>
    <w:p w14:paraId="0460174A" w14:textId="77777777" w:rsidR="00E7462C" w:rsidRPr="00EF57FA" w:rsidRDefault="00E7462C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EF57FA">
        <w:rPr>
          <w:rFonts w:ascii="Calibri" w:eastAsia="MS Mincho" w:hAnsi="Calibri" w:cs="Calibri"/>
          <w:b/>
          <w:bCs/>
          <w:sz w:val="22"/>
          <w:szCs w:val="22"/>
        </w:rPr>
        <w:t>Royal (Dick) School of Veterinary Studies</w:t>
      </w:r>
    </w:p>
    <w:p w14:paraId="756A1E50" w14:textId="77777777" w:rsidR="00E7462C" w:rsidRPr="00EF57FA" w:rsidRDefault="00E7462C" w:rsidP="00487BAC">
      <w:pPr>
        <w:jc w:val="both"/>
        <w:rPr>
          <w:rFonts w:ascii="Calibri" w:eastAsia="MS Mincho" w:hAnsi="Calibri" w:cs="Calibri"/>
          <w:bCs/>
          <w:sz w:val="22"/>
          <w:szCs w:val="22"/>
        </w:rPr>
      </w:pPr>
    </w:p>
    <w:p w14:paraId="0319D841" w14:textId="52826677" w:rsidR="00E7462C" w:rsidRPr="00EF57FA" w:rsidRDefault="00F91100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EF57FA">
        <w:rPr>
          <w:rFonts w:ascii="Calibri" w:eastAsia="MS Mincho" w:hAnsi="Calibri" w:cs="Calibri"/>
          <w:b/>
          <w:bCs/>
          <w:sz w:val="22"/>
          <w:szCs w:val="22"/>
        </w:rPr>
        <w:t>Professional Doctorate in Veterinary Medicine/</w:t>
      </w:r>
      <w:r w:rsidR="00C339FB" w:rsidRPr="00EF57FA">
        <w:rPr>
          <w:rFonts w:ascii="Calibri" w:eastAsia="MS Mincho" w:hAnsi="Calibri" w:cs="Calibri"/>
          <w:b/>
          <w:bCs/>
          <w:sz w:val="22"/>
          <w:szCs w:val="22"/>
        </w:rPr>
        <w:t xml:space="preserve">Residency in </w:t>
      </w:r>
      <w:r w:rsidR="00E7462C" w:rsidRPr="00EF57FA">
        <w:rPr>
          <w:rFonts w:ascii="Calibri" w:eastAsia="MS Mincho" w:hAnsi="Calibri" w:cs="Calibri"/>
          <w:b/>
          <w:bCs/>
          <w:sz w:val="22"/>
          <w:szCs w:val="22"/>
        </w:rPr>
        <w:t xml:space="preserve">Small Animal </w:t>
      </w:r>
      <w:r w:rsidR="003726E2" w:rsidRPr="00EF57FA">
        <w:rPr>
          <w:rFonts w:ascii="Calibri" w:eastAsia="MS Mincho" w:hAnsi="Calibri" w:cs="Calibri"/>
          <w:b/>
          <w:bCs/>
          <w:sz w:val="22"/>
          <w:szCs w:val="22"/>
        </w:rPr>
        <w:t xml:space="preserve">Radiation </w:t>
      </w:r>
      <w:r w:rsidR="00E7462C" w:rsidRPr="00EF57FA">
        <w:rPr>
          <w:rFonts w:ascii="Calibri" w:eastAsia="MS Mincho" w:hAnsi="Calibri" w:cs="Calibri"/>
          <w:b/>
          <w:bCs/>
          <w:sz w:val="22"/>
          <w:szCs w:val="22"/>
        </w:rPr>
        <w:t>Oncology</w:t>
      </w:r>
    </w:p>
    <w:p w14:paraId="1189EC64" w14:textId="77777777" w:rsidR="008F6E4B" w:rsidRPr="00EF57FA" w:rsidRDefault="008F6E4B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33E6356" w14:textId="6F2F720D" w:rsidR="004D5643" w:rsidRPr="00EF57FA" w:rsidRDefault="00513178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>A new position has become available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for a </w:t>
      </w:r>
      <w:r w:rsidR="00FC7A17" w:rsidRPr="00EF57FA">
        <w:rPr>
          <w:rFonts w:ascii="Calibri" w:eastAsiaTheme="minorHAnsi" w:hAnsi="Calibri" w:cs="Calibri"/>
          <w:sz w:val="22"/>
          <w:szCs w:val="22"/>
          <w:lang w:eastAsia="en-US"/>
        </w:rPr>
        <w:t>4-</w:t>
      </w:r>
      <w:r w:rsidR="004D5643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year </w:t>
      </w:r>
      <w:r w:rsidR="00FC7A17" w:rsidRPr="00EF57FA">
        <w:rPr>
          <w:rFonts w:ascii="Calibri" w:hAnsi="Calibri" w:cs="Calibri"/>
          <w:sz w:val="22"/>
          <w:szCs w:val="22"/>
        </w:rPr>
        <w:t xml:space="preserve">Professional Doctorate in Veterinary Medicine (Residency) in Small Animal </w:t>
      </w:r>
      <w:r w:rsidR="003726E2" w:rsidRPr="00EF57FA">
        <w:rPr>
          <w:rFonts w:ascii="Calibri" w:hAnsi="Calibri" w:cs="Calibri"/>
          <w:sz w:val="22"/>
          <w:szCs w:val="22"/>
        </w:rPr>
        <w:t xml:space="preserve">Radiation </w:t>
      </w:r>
      <w:r w:rsidR="00FC7A17" w:rsidRPr="00EF57FA">
        <w:rPr>
          <w:rFonts w:ascii="Calibri" w:hAnsi="Calibri" w:cs="Calibri"/>
          <w:sz w:val="22"/>
          <w:szCs w:val="22"/>
        </w:rPr>
        <w:t xml:space="preserve">Oncology.  The successful scholar will work towards a doctorate of veterinary medicine degree.  This programme also </w:t>
      </w:r>
      <w:r w:rsidR="00FC7A17" w:rsidRPr="00EF57FA">
        <w:rPr>
          <w:rFonts w:ascii="Calibri" w:hAnsi="Calibri" w:cs="Calibri"/>
          <w:color w:val="333333"/>
          <w:sz w:val="22"/>
          <w:szCs w:val="22"/>
        </w:rPr>
        <w:t>satisfies the requirements</w:t>
      </w:r>
      <w:r w:rsidR="00FC7A17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D5643" w:rsidRPr="00EF57FA">
        <w:rPr>
          <w:rFonts w:ascii="Calibri" w:eastAsiaTheme="minorHAnsi" w:hAnsi="Calibri" w:cs="Calibri"/>
          <w:sz w:val="22"/>
          <w:szCs w:val="22"/>
          <w:lang w:eastAsia="en-US"/>
        </w:rPr>
        <w:t>for European Board Certification (D</w:t>
      </w:r>
      <w:r w:rsidR="00CF33B4" w:rsidRPr="00EF57FA">
        <w:rPr>
          <w:rFonts w:ascii="Calibri" w:eastAsiaTheme="minorHAnsi" w:hAnsi="Calibri" w:cs="Calibri"/>
          <w:sz w:val="22"/>
          <w:szCs w:val="22"/>
          <w:lang w:eastAsia="en-US"/>
        </w:rPr>
        <w:t>ip</w:t>
      </w:r>
      <w:r w:rsidR="004D5643" w:rsidRPr="00EF57FA">
        <w:rPr>
          <w:rFonts w:ascii="Calibri" w:eastAsiaTheme="minorHAnsi" w:hAnsi="Calibri" w:cs="Calibri"/>
          <w:sz w:val="22"/>
          <w:szCs w:val="22"/>
          <w:lang w:eastAsia="en-US"/>
        </w:rPr>
        <w:t>ECVIM-CA (</w:t>
      </w:r>
      <w:r w:rsidR="003726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Radiation </w:t>
      </w:r>
      <w:r w:rsidR="004D5643" w:rsidRPr="00EF57FA">
        <w:rPr>
          <w:rFonts w:ascii="Calibri" w:eastAsiaTheme="minorHAnsi" w:hAnsi="Calibri" w:cs="Calibri"/>
          <w:sz w:val="22"/>
          <w:szCs w:val="22"/>
          <w:lang w:eastAsia="en-US"/>
        </w:rPr>
        <w:t>Oncology))</w:t>
      </w:r>
      <w:r w:rsidR="005D7FFA" w:rsidRPr="00EF57F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B75D520" w14:textId="77777777" w:rsidR="004D5643" w:rsidRPr="00EF57FA" w:rsidRDefault="004D5643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27E0245" w14:textId="11B001DD" w:rsidR="002432E2" w:rsidRPr="00EF57FA" w:rsidRDefault="004D5643" w:rsidP="00084D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The Royal (Dick) School of Veterinary Studies has an international reputation in Cancer Research and Clinical Oncology, creating an ideal environment for postgraduate training.  Our clinical unit includes the </w:t>
      </w:r>
      <w:r w:rsidR="00E3328B" w:rsidRPr="00EF57FA">
        <w:rPr>
          <w:rFonts w:ascii="Calibri" w:eastAsiaTheme="minorHAnsi" w:hAnsi="Calibri" w:cs="Calibri"/>
          <w:sz w:val="22"/>
          <w:szCs w:val="22"/>
          <w:lang w:eastAsia="en-US"/>
        </w:rPr>
        <w:t>Riddell Swan Cancer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3328B" w:rsidRPr="00EF57FA">
        <w:rPr>
          <w:rFonts w:ascii="Calibri" w:eastAsiaTheme="minorHAnsi" w:hAnsi="Calibri" w:cs="Calibri"/>
          <w:sz w:val="22"/>
          <w:szCs w:val="22"/>
          <w:lang w:eastAsia="en-US"/>
        </w:rPr>
        <w:t>Centre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, a </w:t>
      </w:r>
      <w:r w:rsidR="00EF57FA" w:rsidRPr="00EF57FA">
        <w:rPr>
          <w:rFonts w:ascii="Calibri" w:eastAsiaTheme="minorHAnsi" w:hAnsi="Calibri" w:cs="Calibri"/>
          <w:sz w:val="22"/>
          <w:szCs w:val="22"/>
          <w:lang w:eastAsia="en-US"/>
        </w:rPr>
        <w:t>purpose-built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cancer facility housing</w:t>
      </w:r>
      <w:r w:rsidR="002432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state-of-the-art imaging and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radiotherapy facilities (</w:t>
      </w:r>
      <w:r w:rsidR="00084D7F" w:rsidRPr="00EF57FA">
        <w:rPr>
          <w:rFonts w:ascii="Calibri" w:eastAsiaTheme="minorHAnsi" w:hAnsi="Calibri" w:cs="Calibri"/>
          <w:sz w:val="22"/>
          <w:szCs w:val="22"/>
          <w:lang w:eastAsia="en-US"/>
        </w:rPr>
        <w:t>Varian Medical Systems VitalBeam linear accelerator</w:t>
      </w:r>
      <w:r w:rsidR="002432E2" w:rsidRPr="00EF57FA">
        <w:rPr>
          <w:rFonts w:ascii="Calibri" w:eastAsiaTheme="minorHAnsi" w:hAnsi="Calibri" w:cs="Calibri"/>
          <w:sz w:val="22"/>
          <w:szCs w:val="22"/>
          <w:lang w:eastAsia="en-US"/>
        </w:rPr>
        <w:t>) and supports the expanding oncology service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729DC25" w14:textId="77777777" w:rsidR="00487BAC" w:rsidRPr="00EF57FA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BEF516F" w14:textId="77777777" w:rsidR="00487BAC" w:rsidRPr="00EF57FA" w:rsidRDefault="00813CF1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Our team includes European and American Boarded Medical and Radiation Oncologists and is supported by a dedicated nursing and technical team.  </w:t>
      </w:r>
      <w:r w:rsidR="004D5643" w:rsidRPr="00EF57FA">
        <w:rPr>
          <w:rFonts w:ascii="Calibri" w:eastAsiaTheme="minorHAnsi" w:hAnsi="Calibri" w:cs="Calibri"/>
          <w:sz w:val="22"/>
          <w:szCs w:val="22"/>
          <w:lang w:eastAsia="en-US"/>
        </w:rPr>
        <w:t>Having a world-leading research facility creates ideal opportunities for residents to be exposed to major advances in cancer research.</w:t>
      </w:r>
    </w:p>
    <w:p w14:paraId="7713C891" w14:textId="77777777" w:rsidR="00487BAC" w:rsidRPr="00EF57FA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AE3117" w14:textId="68596089" w:rsidR="004D5643" w:rsidRPr="00EF57FA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More information on the team and the hospital can be found </w:t>
      </w:r>
      <w:r w:rsidR="00923C0A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via </w:t>
      </w:r>
      <w:hyperlink r:id="rId6" w:history="1">
        <w:r w:rsidR="00AC7AD5" w:rsidRPr="00EF57FA">
          <w:rPr>
            <w:rStyle w:val="Hyperlink"/>
            <w:rFonts w:ascii="Calibri" w:eastAsiaTheme="minorHAnsi" w:hAnsi="Calibri" w:cs="Calibri"/>
            <w:sz w:val="22"/>
            <w:szCs w:val="22"/>
            <w:lang w:eastAsia="en-US"/>
          </w:rPr>
          <w:t>http://www.ed.ac.uk/vet/services/small-animals</w:t>
        </w:r>
      </w:hyperlink>
    </w:p>
    <w:p w14:paraId="2F9E0484" w14:textId="77777777" w:rsidR="004D5643" w:rsidRPr="00EF57FA" w:rsidRDefault="004D5643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200887" w14:textId="5E5D839E" w:rsidR="00C339FB" w:rsidRPr="00EF57FA" w:rsidRDefault="002B41EF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The ideal candidate 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will have </w:t>
      </w:r>
      <w:r w:rsidR="00CF33B4" w:rsidRPr="00EF57FA">
        <w:rPr>
          <w:rFonts w:ascii="Calibri" w:eastAsiaTheme="minorHAnsi" w:hAnsi="Calibri" w:cs="Calibri"/>
          <w:sz w:val="22"/>
          <w:szCs w:val="22"/>
          <w:lang w:eastAsia="en-US"/>
        </w:rPr>
        <w:t>proven</w:t>
      </w:r>
      <w:r w:rsidR="00390124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enthusiasm for </w:t>
      </w:r>
      <w:r w:rsidR="003726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radiation </w:t>
      </w:r>
      <w:r w:rsidR="00390124" w:rsidRPr="00EF57FA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3650C8" w:rsidRPr="00EF57FA">
        <w:rPr>
          <w:rFonts w:ascii="Calibri" w:eastAsiaTheme="minorHAnsi" w:hAnsi="Calibri" w:cs="Calibri"/>
          <w:sz w:val="22"/>
          <w:szCs w:val="22"/>
          <w:lang w:eastAsia="en-US"/>
        </w:rPr>
        <w:t>ncology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2432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strong work ethic, 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>and the ability to work as part of a dedicated team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in a busy service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5D7FFA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>A minimum of 2 years</w:t>
      </w:r>
      <w:r w:rsidR="002432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339FB" w:rsidRPr="00EF57FA">
        <w:rPr>
          <w:rFonts w:ascii="Calibri" w:eastAsiaTheme="minorHAnsi" w:hAnsi="Calibri" w:cs="Calibri"/>
          <w:sz w:val="22"/>
          <w:szCs w:val="22"/>
          <w:lang w:eastAsia="en-US"/>
        </w:rPr>
        <w:t>relevant clinical experience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or a one-year rotating internship in an established centre is required</w:t>
      </w:r>
      <w:r w:rsidR="00767AB2" w:rsidRPr="00EF57FA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13178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Previous oncology experience </w:t>
      </w:r>
      <w:r w:rsidR="00CF33B4" w:rsidRPr="00EF57FA">
        <w:rPr>
          <w:rFonts w:ascii="Calibri" w:eastAsiaTheme="minorHAnsi" w:hAnsi="Calibri" w:cs="Calibri"/>
          <w:sz w:val="22"/>
          <w:szCs w:val="22"/>
          <w:lang w:eastAsia="en-US"/>
        </w:rPr>
        <w:t>is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preferable.</w:t>
      </w:r>
    </w:p>
    <w:p w14:paraId="53F4154F" w14:textId="77777777" w:rsidR="00E7462C" w:rsidRPr="00EF57FA" w:rsidRDefault="00E7462C" w:rsidP="00487BAC">
      <w:pPr>
        <w:pStyle w:val="NoSpacing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CF4C616" w14:textId="4CDE6F4E" w:rsidR="00FC7A17" w:rsidRPr="00EF57FA" w:rsidRDefault="00FC7A17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F57FA">
        <w:rPr>
          <w:rFonts w:ascii="Calibri" w:hAnsi="Calibri" w:cs="Calibri"/>
          <w:sz w:val="22"/>
          <w:szCs w:val="22"/>
        </w:rPr>
        <w:t xml:space="preserve">The </w:t>
      </w:r>
      <w:r w:rsidR="00354DD3" w:rsidRPr="00EF57FA">
        <w:rPr>
          <w:rFonts w:ascii="Calibri" w:hAnsi="Calibri" w:cs="Calibri"/>
          <w:sz w:val="22"/>
          <w:szCs w:val="22"/>
        </w:rPr>
        <w:t xml:space="preserve">DVetMed </w:t>
      </w:r>
      <w:r w:rsidRPr="00EF57FA">
        <w:rPr>
          <w:rFonts w:ascii="Calibri" w:hAnsi="Calibri" w:cs="Calibri"/>
          <w:sz w:val="22"/>
          <w:szCs w:val="22"/>
        </w:rPr>
        <w:t>r</w:t>
      </w:r>
      <w:r w:rsidR="00D12E79" w:rsidRPr="00EF57FA">
        <w:rPr>
          <w:rFonts w:ascii="Calibri" w:hAnsi="Calibri" w:cs="Calibri"/>
          <w:sz w:val="22"/>
          <w:szCs w:val="22"/>
        </w:rPr>
        <w:t xml:space="preserve">esidency is available from </w:t>
      </w:r>
      <w:r w:rsidR="00EF57FA" w:rsidRPr="00EF57FA">
        <w:rPr>
          <w:rFonts w:ascii="Calibri" w:hAnsi="Calibri" w:cs="Calibri"/>
          <w:sz w:val="22"/>
          <w:szCs w:val="22"/>
        </w:rPr>
        <w:t>2</w:t>
      </w:r>
      <w:r w:rsidR="00EF57FA" w:rsidRPr="00EF57FA">
        <w:rPr>
          <w:rFonts w:ascii="Calibri" w:hAnsi="Calibri" w:cs="Calibri"/>
          <w:sz w:val="22"/>
          <w:szCs w:val="22"/>
          <w:vertAlign w:val="superscript"/>
        </w:rPr>
        <w:t>nd</w:t>
      </w:r>
      <w:r w:rsidR="00EF57FA" w:rsidRPr="00EF57FA">
        <w:rPr>
          <w:rFonts w:ascii="Calibri" w:hAnsi="Calibri" w:cs="Calibri"/>
          <w:sz w:val="22"/>
          <w:szCs w:val="22"/>
        </w:rPr>
        <w:t xml:space="preserve"> </w:t>
      </w:r>
      <w:r w:rsidR="009D26D5" w:rsidRPr="00EF57FA">
        <w:rPr>
          <w:rFonts w:ascii="Calibri" w:hAnsi="Calibri" w:cs="Calibri"/>
          <w:sz w:val="22"/>
          <w:szCs w:val="22"/>
        </w:rPr>
        <w:t>March 202</w:t>
      </w:r>
      <w:r w:rsidR="00CF33B4" w:rsidRPr="00EF57FA">
        <w:rPr>
          <w:rFonts w:ascii="Calibri" w:hAnsi="Calibri" w:cs="Calibri"/>
          <w:sz w:val="22"/>
          <w:szCs w:val="22"/>
        </w:rPr>
        <w:t>6</w:t>
      </w:r>
      <w:r w:rsidRPr="00EF57FA">
        <w:rPr>
          <w:rFonts w:ascii="Calibri" w:hAnsi="Calibri" w:cs="Calibri"/>
          <w:sz w:val="22"/>
          <w:szCs w:val="22"/>
        </w:rPr>
        <w:t xml:space="preserve"> and will run for a four-year fixed-term, renewable annually subject to an annual review of progress and completion of required DVetMed components.</w:t>
      </w:r>
    </w:p>
    <w:p w14:paraId="348925A9" w14:textId="77777777" w:rsidR="00FC7A17" w:rsidRPr="00EF57FA" w:rsidRDefault="00FC7A17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5E2519D" w14:textId="3DB39698" w:rsidR="00E7462C" w:rsidRPr="00EF57FA" w:rsidRDefault="00E7462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The </w:t>
      </w:r>
      <w:r w:rsidR="002432E2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scholarship 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>attracts an</w:t>
      </w:r>
      <w:r w:rsidR="008B4BA4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annual tax-</w:t>
      </w:r>
      <w:r w:rsidR="00610027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free stipend of </w:t>
      </w:r>
      <w:r w:rsidR="008B4BA4" w:rsidRPr="00EF57FA">
        <w:rPr>
          <w:rFonts w:ascii="Calibri" w:eastAsiaTheme="minorHAnsi" w:hAnsi="Calibri" w:cs="Calibri"/>
          <w:sz w:val="22"/>
          <w:szCs w:val="22"/>
          <w:lang w:eastAsia="en-US"/>
        </w:rPr>
        <w:t>£</w:t>
      </w:r>
      <w:r w:rsidR="009D26D5" w:rsidRPr="00EF57FA"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="00EF57FA" w:rsidRPr="00EF57FA">
        <w:rPr>
          <w:rFonts w:ascii="Calibri" w:eastAsiaTheme="minorHAnsi" w:hAnsi="Calibri" w:cs="Calibri"/>
          <w:sz w:val="22"/>
          <w:szCs w:val="22"/>
          <w:lang w:eastAsia="en-US"/>
        </w:rPr>
        <w:t>9</w:t>
      </w:r>
      <w:r w:rsidR="009D26D5" w:rsidRPr="00EF57FA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CF33B4" w:rsidRPr="00EF57FA">
        <w:rPr>
          <w:rFonts w:ascii="Calibri" w:eastAsiaTheme="minorHAnsi" w:hAnsi="Calibri" w:cs="Calibri"/>
          <w:sz w:val="22"/>
          <w:szCs w:val="22"/>
          <w:lang w:eastAsia="en-US"/>
        </w:rPr>
        <w:t>600</w:t>
      </w:r>
      <w:r w:rsidR="00EF57FA" w:rsidRPr="00EF57FA">
        <w:rPr>
          <w:rFonts w:ascii="Calibri" w:eastAsiaTheme="minorHAnsi" w:hAnsi="Calibri" w:cs="Calibri"/>
          <w:sz w:val="22"/>
          <w:szCs w:val="22"/>
          <w:lang w:eastAsia="en-US"/>
        </w:rPr>
        <w:t>.00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and</w:t>
      </w:r>
      <w:r w:rsidR="00371E55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an additional allowance of £1,500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per annum available for approved travel, examination fees and CPD. </w:t>
      </w:r>
      <w:r w:rsidR="005D7FFA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Postgraduate fees will be paid by the University of Edinburgh at </w:t>
      </w:r>
      <w:r w:rsidR="00412B23" w:rsidRPr="00EF57FA">
        <w:rPr>
          <w:rFonts w:ascii="Calibri" w:eastAsiaTheme="minorHAnsi" w:hAnsi="Calibri" w:cs="Calibri"/>
          <w:sz w:val="22"/>
          <w:szCs w:val="22"/>
          <w:lang w:eastAsia="en-US"/>
        </w:rPr>
        <w:t>UK</w:t>
      </w: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level.</w:t>
      </w:r>
    </w:p>
    <w:p w14:paraId="6661CCAC" w14:textId="77777777" w:rsidR="00E7462C" w:rsidRPr="00EF57FA" w:rsidRDefault="00E7462C" w:rsidP="00487BAC">
      <w:pPr>
        <w:pStyle w:val="NoSpacing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0F5DE1E" w14:textId="013963D1" w:rsidR="00513178" w:rsidRPr="00EF57FA" w:rsidRDefault="00E7462C" w:rsidP="007D393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Informal enquiries are encouraged and should be directed to </w:t>
      </w:r>
      <w:r w:rsidR="00D12E79" w:rsidRPr="00EF57FA">
        <w:rPr>
          <w:rFonts w:ascii="Calibri" w:eastAsiaTheme="minorHAnsi" w:hAnsi="Calibri" w:cs="Calibri"/>
          <w:sz w:val="22"/>
          <w:szCs w:val="22"/>
          <w:lang w:eastAsia="en-US"/>
        </w:rPr>
        <w:t>Professor Laura Blackwood</w:t>
      </w:r>
      <w:r w:rsidR="00487BAC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E2058" w:rsidRPr="00EF57FA">
        <w:rPr>
          <w:rFonts w:ascii="Calibri" w:eastAsiaTheme="minorHAnsi" w:hAnsi="Calibri" w:cs="Calibri"/>
          <w:sz w:val="22"/>
          <w:szCs w:val="22"/>
          <w:lang w:eastAsia="en-US"/>
        </w:rPr>
        <w:t>(</w:t>
      </w:r>
      <w:hyperlink r:id="rId7" w:history="1">
        <w:r w:rsidR="00D12E79" w:rsidRPr="00EF57FA">
          <w:rPr>
            <w:rStyle w:val="Hyperlink"/>
            <w:rFonts w:ascii="Calibri" w:eastAsiaTheme="minorHAnsi" w:hAnsi="Calibri" w:cs="Calibri"/>
            <w:sz w:val="22"/>
            <w:szCs w:val="22"/>
            <w:lang w:eastAsia="en-US"/>
          </w:rPr>
          <w:t>laura.blackwood@ed.ac.uk</w:t>
        </w:r>
      </w:hyperlink>
      <w:r w:rsidR="00FC7A17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DB7B48" w:rsidRPr="00EF57FA">
        <w:rPr>
          <w:rFonts w:ascii="Calibri" w:eastAsiaTheme="minorHAnsi" w:hAnsi="Calibri" w:cs="Calibri"/>
          <w:sz w:val="22"/>
          <w:szCs w:val="22"/>
          <w:lang w:eastAsia="en-US"/>
        </w:rPr>
        <w:t>or</w:t>
      </w:r>
      <w:r w:rsidR="00972FFF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B7B48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by </w:t>
      </w:r>
      <w:r w:rsidR="001E2058" w:rsidRPr="00EF57FA">
        <w:rPr>
          <w:rFonts w:ascii="Calibri" w:eastAsiaTheme="minorHAnsi" w:hAnsi="Calibri" w:cs="Calibri"/>
          <w:sz w:val="22"/>
          <w:szCs w:val="22"/>
          <w:lang w:eastAsia="en-US"/>
        </w:rPr>
        <w:t>telephone</w:t>
      </w:r>
      <w:r w:rsidR="00DF4FF5" w:rsidRPr="00EF57FA">
        <w:rPr>
          <w:rFonts w:ascii="Calibri" w:eastAsiaTheme="minorHAnsi" w:hAnsi="Calibri" w:cs="Calibri"/>
          <w:sz w:val="22"/>
          <w:szCs w:val="22"/>
          <w:lang w:eastAsia="en-US"/>
        </w:rPr>
        <w:t xml:space="preserve"> on </w:t>
      </w:r>
      <w:r w:rsidR="00E650B9" w:rsidRPr="00EF57FA">
        <w:rPr>
          <w:rFonts w:ascii="Calibri" w:eastAsiaTheme="minorHAnsi" w:hAnsi="Calibri" w:cs="Calibri"/>
          <w:sz w:val="22"/>
          <w:szCs w:val="22"/>
          <w:lang w:eastAsia="en-US"/>
        </w:rPr>
        <w:t>0131 650 7650</w:t>
      </w:r>
      <w:r w:rsidR="001E2058" w:rsidRPr="00EF57F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356F381" w14:textId="77777777" w:rsidR="00513178" w:rsidRPr="00EF57FA" w:rsidRDefault="00513178" w:rsidP="007D393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23883E7" w14:textId="77777777" w:rsidR="00371E55" w:rsidRPr="00EF57FA" w:rsidRDefault="00371E55" w:rsidP="00371E55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  <w:r w:rsidRPr="00EF57FA">
        <w:rPr>
          <w:rFonts w:ascii="Calibri" w:hAnsi="Calibri" w:cs="Calibri"/>
          <w:bCs/>
          <w:szCs w:val="22"/>
        </w:rPr>
        <w:t>Applications should be made via the following online form:</w:t>
      </w:r>
    </w:p>
    <w:p w14:paraId="2D2922FD" w14:textId="77777777" w:rsidR="00371E55" w:rsidRPr="00EF57FA" w:rsidRDefault="00371E55" w:rsidP="00371E55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</w:p>
    <w:p w14:paraId="21F5398B" w14:textId="77777777" w:rsidR="00EF57FA" w:rsidRPr="00EF57FA" w:rsidRDefault="00EF57FA" w:rsidP="00EF57FA">
      <w:pPr>
        <w:pStyle w:val="PlainText"/>
        <w:rPr>
          <w:rFonts w:cs="Calibri"/>
          <w:szCs w:val="22"/>
        </w:rPr>
      </w:pPr>
      <w:hyperlink r:id="rId8" w:history="1">
        <w:r w:rsidRPr="00EF57FA">
          <w:rPr>
            <w:rStyle w:val="Hyperlink"/>
            <w:rFonts w:cs="Calibri"/>
            <w:szCs w:val="22"/>
          </w:rPr>
          <w:t>https://www.star.euclid.ed.ac.uk/public/urd/sits.urd/run/siw_ipp_lgn.login?process=siw_ipp_app&amp;code1=PTDVMVETMD1F&amp;code2=0072</w:t>
        </w:r>
      </w:hyperlink>
    </w:p>
    <w:p w14:paraId="35F80BAD" w14:textId="77777777" w:rsidR="00371E55" w:rsidRPr="00EF57FA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7E4AC24" w14:textId="77777777" w:rsidR="00371E55" w:rsidRPr="00EF57FA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F57FA">
        <w:rPr>
          <w:rFonts w:ascii="Calibri" w:hAnsi="Calibri" w:cs="Calibri"/>
          <w:color w:val="000000"/>
          <w:sz w:val="22"/>
          <w:szCs w:val="22"/>
        </w:rPr>
        <w:t xml:space="preserve">Please remember to indicate for which specialty you are making the application.  For any application related queries, please contact </w:t>
      </w:r>
      <w:hyperlink r:id="rId9" w:history="1">
        <w:r w:rsidRPr="00EF57FA">
          <w:rPr>
            <w:rStyle w:val="Hyperlink"/>
            <w:rFonts w:ascii="Calibri" w:hAnsi="Calibri" w:cs="Calibri"/>
            <w:sz w:val="22"/>
            <w:szCs w:val="22"/>
          </w:rPr>
          <w:t>DVetMed@ed.ac.uk</w:t>
        </w:r>
      </w:hyperlink>
      <w:r w:rsidRPr="00EF57FA">
        <w:rPr>
          <w:rFonts w:ascii="Calibri" w:hAnsi="Calibri" w:cs="Calibri"/>
          <w:color w:val="000000"/>
          <w:sz w:val="22"/>
          <w:szCs w:val="22"/>
        </w:rPr>
        <w:t>.</w:t>
      </w:r>
    </w:p>
    <w:p w14:paraId="6AAC8EB5" w14:textId="77777777" w:rsidR="00371E55" w:rsidRPr="00EF57FA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37FC2E6" w14:textId="53DA9DF1" w:rsidR="00371E55" w:rsidRPr="00EF57FA" w:rsidRDefault="00371E5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EF57FA">
        <w:rPr>
          <w:rFonts w:ascii="Calibri" w:hAnsi="Calibri" w:cs="Calibri"/>
          <w:b/>
          <w:color w:val="000000"/>
          <w:sz w:val="22"/>
          <w:szCs w:val="22"/>
        </w:rPr>
        <w:t xml:space="preserve">Closing </w:t>
      </w:r>
      <w:r w:rsidR="009D26D5" w:rsidRPr="00EF57FA">
        <w:rPr>
          <w:rFonts w:ascii="Calibri" w:hAnsi="Calibri" w:cs="Calibri"/>
          <w:b/>
          <w:color w:val="000000"/>
          <w:sz w:val="22"/>
          <w:szCs w:val="22"/>
        </w:rPr>
        <w:t>date for applications: 30</w:t>
      </w:r>
      <w:r w:rsidR="009D26D5" w:rsidRPr="00EF57FA">
        <w:rPr>
          <w:rFonts w:ascii="Calibri" w:hAnsi="Calibri" w:cs="Calibri"/>
          <w:b/>
          <w:color w:val="000000"/>
          <w:sz w:val="22"/>
          <w:szCs w:val="22"/>
          <w:vertAlign w:val="superscript"/>
        </w:rPr>
        <w:t>th</w:t>
      </w:r>
      <w:r w:rsidR="009D26D5" w:rsidRPr="00EF57FA">
        <w:rPr>
          <w:rFonts w:ascii="Calibri" w:hAnsi="Calibri" w:cs="Calibri"/>
          <w:b/>
          <w:color w:val="000000"/>
          <w:sz w:val="22"/>
          <w:szCs w:val="22"/>
        </w:rPr>
        <w:t xml:space="preserve"> September 202</w:t>
      </w:r>
      <w:r w:rsidR="00CF33B4" w:rsidRPr="00EF57FA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04EA1260" w14:textId="77777777" w:rsidR="00EF57FA" w:rsidRPr="00EF57FA" w:rsidRDefault="00EF57FA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5764A2A2" w14:textId="328E3740" w:rsidR="00371E55" w:rsidRPr="00EF57FA" w:rsidRDefault="00371E5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EF57FA">
        <w:rPr>
          <w:rFonts w:ascii="Calibri" w:hAnsi="Calibri" w:cs="Calibri"/>
          <w:b/>
          <w:color w:val="000000"/>
          <w:sz w:val="22"/>
          <w:szCs w:val="22"/>
        </w:rPr>
        <w:t>Please note that the online form will close automatically after the above date and no applications can be made beyond this date.</w:t>
      </w:r>
    </w:p>
    <w:p w14:paraId="14EA589C" w14:textId="77777777" w:rsidR="009D26D5" w:rsidRPr="00EF57FA" w:rsidRDefault="009D26D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32410670" w14:textId="0AF81778" w:rsidR="007D3938" w:rsidRPr="00EF57FA" w:rsidRDefault="009D26D5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Provisional date for interviews: </w:t>
      </w:r>
      <w:r w:rsidR="003726E2" w:rsidRPr="00EF57FA">
        <w:rPr>
          <w:rFonts w:ascii="Calibri" w:hAnsi="Calibri" w:cs="Calibri"/>
          <w:b/>
          <w:color w:val="000000"/>
          <w:sz w:val="22"/>
          <w:szCs w:val="22"/>
        </w:rPr>
        <w:t>6</w:t>
      </w:r>
      <w:r w:rsidR="003726E2" w:rsidRPr="00EF57FA">
        <w:rPr>
          <w:rFonts w:ascii="Calibri" w:hAnsi="Calibri" w:cs="Calibri"/>
          <w:b/>
          <w:color w:val="000000"/>
          <w:sz w:val="22"/>
          <w:szCs w:val="22"/>
          <w:vertAlign w:val="superscript"/>
        </w:rPr>
        <w:t>th</w:t>
      </w:r>
      <w:r w:rsidR="003726E2" w:rsidRPr="00EF57FA">
        <w:rPr>
          <w:rFonts w:ascii="Calibri" w:hAnsi="Calibri" w:cs="Calibri"/>
          <w:b/>
          <w:color w:val="000000"/>
          <w:sz w:val="22"/>
          <w:szCs w:val="22"/>
        </w:rPr>
        <w:t xml:space="preserve"> October 2025</w:t>
      </w:r>
      <w:r w:rsidRPr="00EF57F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477F527" w14:textId="77777777" w:rsidR="00EF57FA" w:rsidRPr="00EF57FA" w:rsidRDefault="00EF57FA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3A0B615" w14:textId="22CFAEF7" w:rsidR="00E7462C" w:rsidRPr="00EF57FA" w:rsidRDefault="00E7462C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>Committed to Equality and Diversity</w:t>
      </w:r>
    </w:p>
    <w:p w14:paraId="4775EA5E" w14:textId="77777777" w:rsidR="00A07AF4" w:rsidRPr="00EF57FA" w:rsidRDefault="00A07AF4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ACEE78" w14:textId="77777777" w:rsidR="00ED1140" w:rsidRPr="00EF57FA" w:rsidRDefault="00E7462C" w:rsidP="00390124">
      <w:pPr>
        <w:shd w:val="clear" w:color="auto" w:fill="FFFFFF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F57FA">
        <w:rPr>
          <w:rFonts w:ascii="Calibri" w:eastAsiaTheme="minorHAnsi" w:hAnsi="Calibri" w:cs="Calibri"/>
          <w:sz w:val="22"/>
          <w:szCs w:val="22"/>
          <w:lang w:eastAsia="en-US"/>
        </w:rPr>
        <w:t>The University of Edinburgh is a charitable body, registered in Scotland, with registration number SC005336</w:t>
      </w:r>
    </w:p>
    <w:p w14:paraId="32452EA9" w14:textId="77777777" w:rsidR="00A07AF4" w:rsidRPr="00EF57FA" w:rsidRDefault="00A07AF4" w:rsidP="00390124">
      <w:pPr>
        <w:shd w:val="clear" w:color="auto" w:fill="FFFFFF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A07AF4" w:rsidRPr="00EF57FA" w:rsidSect="0039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2081A"/>
    <w:rsid w:val="0007045E"/>
    <w:rsid w:val="000733A7"/>
    <w:rsid w:val="00084D7F"/>
    <w:rsid w:val="00085AFC"/>
    <w:rsid w:val="000D0F6B"/>
    <w:rsid w:val="000E196C"/>
    <w:rsid w:val="00154045"/>
    <w:rsid w:val="001E2058"/>
    <w:rsid w:val="002432E2"/>
    <w:rsid w:val="00272AD9"/>
    <w:rsid w:val="002A6F9F"/>
    <w:rsid w:val="002B41EF"/>
    <w:rsid w:val="002C5512"/>
    <w:rsid w:val="0031018E"/>
    <w:rsid w:val="00332D35"/>
    <w:rsid w:val="00354DD3"/>
    <w:rsid w:val="003650C8"/>
    <w:rsid w:val="00371E55"/>
    <w:rsid w:val="003726E2"/>
    <w:rsid w:val="00390124"/>
    <w:rsid w:val="003F6D67"/>
    <w:rsid w:val="00412B23"/>
    <w:rsid w:val="00464853"/>
    <w:rsid w:val="00471E20"/>
    <w:rsid w:val="00487BAC"/>
    <w:rsid w:val="004C4562"/>
    <w:rsid w:val="004D5643"/>
    <w:rsid w:val="004D5FDA"/>
    <w:rsid w:val="00513178"/>
    <w:rsid w:val="00542AC1"/>
    <w:rsid w:val="0054653F"/>
    <w:rsid w:val="0057208B"/>
    <w:rsid w:val="005961E0"/>
    <w:rsid w:val="005D7FFA"/>
    <w:rsid w:val="005E26D6"/>
    <w:rsid w:val="00610027"/>
    <w:rsid w:val="006276B5"/>
    <w:rsid w:val="00641C84"/>
    <w:rsid w:val="00647484"/>
    <w:rsid w:val="006E1D6B"/>
    <w:rsid w:val="006F0A76"/>
    <w:rsid w:val="00754DAB"/>
    <w:rsid w:val="00767AB2"/>
    <w:rsid w:val="007C4766"/>
    <w:rsid w:val="007D3938"/>
    <w:rsid w:val="00813CF1"/>
    <w:rsid w:val="00826F6E"/>
    <w:rsid w:val="0083704C"/>
    <w:rsid w:val="008415B5"/>
    <w:rsid w:val="00845F46"/>
    <w:rsid w:val="00873179"/>
    <w:rsid w:val="008870F5"/>
    <w:rsid w:val="008B4BA4"/>
    <w:rsid w:val="008E4EA2"/>
    <w:rsid w:val="008F6E35"/>
    <w:rsid w:val="008F6E4B"/>
    <w:rsid w:val="008F70D7"/>
    <w:rsid w:val="00923C0A"/>
    <w:rsid w:val="00930FD4"/>
    <w:rsid w:val="00972FFF"/>
    <w:rsid w:val="00986A00"/>
    <w:rsid w:val="00990441"/>
    <w:rsid w:val="009C098A"/>
    <w:rsid w:val="009D26D5"/>
    <w:rsid w:val="009D2B5A"/>
    <w:rsid w:val="00A07AF4"/>
    <w:rsid w:val="00A82751"/>
    <w:rsid w:val="00AC7AD5"/>
    <w:rsid w:val="00AE2FB7"/>
    <w:rsid w:val="00AF3392"/>
    <w:rsid w:val="00B0535F"/>
    <w:rsid w:val="00B764C6"/>
    <w:rsid w:val="00C339FB"/>
    <w:rsid w:val="00C9497C"/>
    <w:rsid w:val="00CD1893"/>
    <w:rsid w:val="00CF33B4"/>
    <w:rsid w:val="00D12E79"/>
    <w:rsid w:val="00D34A29"/>
    <w:rsid w:val="00D559FE"/>
    <w:rsid w:val="00D6420A"/>
    <w:rsid w:val="00DA7D99"/>
    <w:rsid w:val="00DB7B48"/>
    <w:rsid w:val="00DE57DD"/>
    <w:rsid w:val="00DF4FF5"/>
    <w:rsid w:val="00E31E1E"/>
    <w:rsid w:val="00E31F55"/>
    <w:rsid w:val="00E3328B"/>
    <w:rsid w:val="00E650B9"/>
    <w:rsid w:val="00E7462C"/>
    <w:rsid w:val="00E91FF4"/>
    <w:rsid w:val="00ED1140"/>
    <w:rsid w:val="00EF3C52"/>
    <w:rsid w:val="00EF57FA"/>
    <w:rsid w:val="00F91100"/>
    <w:rsid w:val="00FA1A57"/>
    <w:rsid w:val="00FA549D"/>
    <w:rsid w:val="00FC7A17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D7FA1"/>
  <w15:docId w15:val="{50951110-83D3-4AFC-82CF-5E68B5E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8F6E4B"/>
    <w:rPr>
      <w:rFonts w:cs="Times New Roman"/>
      <w:color w:val="0000FF"/>
      <w:u w:val="single"/>
    </w:rPr>
  </w:style>
  <w:style w:type="paragraph" w:customStyle="1" w:styleId="body1">
    <w:name w:val="body1"/>
    <w:basedOn w:val="Normal"/>
    <w:uiPriority w:val="99"/>
    <w:rsid w:val="008F6E4B"/>
    <w:pPr>
      <w:ind w:left="567"/>
    </w:pPr>
    <w:rPr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7462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2C"/>
    <w:rPr>
      <w:rFonts w:ascii="Calibri" w:eastAsia="Calibri" w:hAnsi="Calibri" w:cs="Times New Roman"/>
      <w:szCs w:val="21"/>
    </w:rPr>
  </w:style>
  <w:style w:type="character" w:customStyle="1" w:styleId="st1">
    <w:name w:val="st1"/>
    <w:basedOn w:val="DefaultParagraphFont"/>
    <w:rsid w:val="00E3328B"/>
  </w:style>
  <w:style w:type="paragraph" w:styleId="BalloonText">
    <w:name w:val="Balloon Text"/>
    <w:basedOn w:val="Normal"/>
    <w:link w:val="BalloonTextChar"/>
    <w:uiPriority w:val="99"/>
    <w:semiHidden/>
    <w:unhideWhenUsed/>
    <w:rsid w:val="0033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5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5F46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9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.euclid.ed.ac.uk/public/urd/sits.urd/run/siw_ipp_lgn.login?process=siw_ipp_app&amp;code1=PTDVMVETMD1F&amp;code2=00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blackwood@e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ac.uk/vet/services/small-anima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etMed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B69E-3A4D-4255-AB27-69A9AAB8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PINEAU Emma</dc:creator>
  <cp:lastModifiedBy>Emma Pineau</cp:lastModifiedBy>
  <cp:revision>2</cp:revision>
  <dcterms:created xsi:type="dcterms:W3CDTF">2025-08-29T10:26:00Z</dcterms:created>
  <dcterms:modified xsi:type="dcterms:W3CDTF">2025-08-29T10:26:00Z</dcterms:modified>
</cp:coreProperties>
</file>