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7432" w14:textId="50E01064" w:rsidR="00C67938" w:rsidRDefault="00C67938" w:rsidP="00C67938">
      <w:pPr>
        <w:pStyle w:val="Title"/>
        <w:jc w:val="center"/>
        <w:rPr>
          <w:rStyle w:val="Heading1Char"/>
          <w:color w:val="auto"/>
          <w:sz w:val="56"/>
          <w:szCs w:val="56"/>
          <w:u w:val="single"/>
        </w:rPr>
      </w:pPr>
      <w:r w:rsidRPr="00C67938">
        <w:rPr>
          <w:rStyle w:val="Heading1Char"/>
          <w:color w:val="auto"/>
          <w:sz w:val="56"/>
          <w:szCs w:val="56"/>
          <w:u w:val="single"/>
        </w:rPr>
        <w:t>RESIST-Q algorithm</w:t>
      </w:r>
    </w:p>
    <w:p w14:paraId="3EE1B441" w14:textId="77777777" w:rsidR="00C67938" w:rsidRPr="00C67938" w:rsidRDefault="00C67938" w:rsidP="00C67938"/>
    <w:p w14:paraId="460B2FA5" w14:textId="7AA0945A" w:rsidR="001B6EC5" w:rsidRDefault="001B6EC5">
      <w:r w:rsidRPr="00C67938">
        <w:rPr>
          <w:rStyle w:val="Heading1Char"/>
        </w:rPr>
        <w:t>Specific</w:t>
      </w:r>
      <w:r w:rsidR="00C67938" w:rsidRPr="00C67938">
        <w:rPr>
          <w:rStyle w:val="Heading1Char"/>
        </w:rPr>
        <w:t xml:space="preserve"> version</w:t>
      </w:r>
      <w:r w:rsidR="00C67938">
        <w:t xml:space="preserve"> – cells coded in. Just copy and paste into excel. </w:t>
      </w:r>
    </w:p>
    <w:p w14:paraId="7BF9DA31" w14:textId="35F6AC22" w:rsidR="001B6EC5" w:rsidRDefault="001B6EC5">
      <w:r w:rsidRPr="001B6EC5">
        <w:t>=IF($E2="No", "No SSI", IF(IF(SUM(IF(SUM(IF(ISNUMBER(SEARCH("gaped", $I2)), 1, 0), IF($N2="Yes", 1, 0))&gt;=1, 1, 0), IF(IF(ISNUMBER(SEARCH("pus", $G2)), 1, 0)+IF(SUM(IF(ISNUMBER(SEARCH("redness", $I2)), 1, 0), IF(ISNUMBER(SEARCH("pain", $I2)), 1, 0), IF(ISNUMBER(SEARCH("swelling", $I2)), 1, 0), IF(ISNUMBER(SEARCH("heat", $I2)), 1, 0), IF($F2="Yes", 1, 0))&gt;=2, 1, 0)&gt;=1, 1, 0))&gt;=2, "SSI", "No SSI")="SSI", "SSI", "Inconclusive"))</w:t>
      </w:r>
    </w:p>
    <w:p w14:paraId="6A00D5B6" w14:textId="3D1394D0" w:rsidR="001B6EC5" w:rsidRDefault="001B6EC5"/>
    <w:p w14:paraId="3340C668" w14:textId="191D24C2" w:rsidR="001B6EC5" w:rsidRDefault="001B6EC5">
      <w:r w:rsidRPr="00C67938">
        <w:rPr>
          <w:rStyle w:val="Heading1Char"/>
        </w:rPr>
        <w:t xml:space="preserve">Generic </w:t>
      </w:r>
      <w:r w:rsidR="00C67938" w:rsidRPr="00C67938">
        <w:rPr>
          <w:rStyle w:val="Heading1Char"/>
        </w:rPr>
        <w:t>version</w:t>
      </w:r>
      <w:r w:rsidR="00C67938">
        <w:t xml:space="preserve"> – cells listed as </w:t>
      </w:r>
      <w:proofErr w:type="spellStart"/>
      <w:r w:rsidR="00C67938">
        <w:t>eg</w:t>
      </w:r>
      <w:proofErr w:type="spellEnd"/>
      <w:r w:rsidR="00C67938">
        <w:t xml:space="preserve">: “QUESTION4CELL” </w:t>
      </w:r>
      <w:r w:rsidR="00691DC3">
        <w:t xml:space="preserve">in red </w:t>
      </w:r>
      <w:r w:rsidR="00C67938">
        <w:t xml:space="preserve">for replacement with correct cell reference if a different format is used. </w:t>
      </w:r>
    </w:p>
    <w:p w14:paraId="743C2E1E" w14:textId="511984E1" w:rsidR="001B6EC5" w:rsidRDefault="001B6EC5">
      <w:r w:rsidRPr="001B6EC5">
        <w:t>=IF($</w:t>
      </w:r>
      <w:r w:rsidRPr="00F5194D">
        <w:rPr>
          <w:color w:val="FF0000"/>
        </w:rPr>
        <w:t>QUESTION4CELL</w:t>
      </w:r>
      <w:r w:rsidRPr="001B6EC5">
        <w:t>="No", "No SSI", IF(IF(SUM(IF(SUM(IF(ISNUMBER(SEARCH("gaped", $</w:t>
      </w:r>
      <w:r w:rsidRPr="00F5194D">
        <w:rPr>
          <w:color w:val="FF0000"/>
        </w:rPr>
        <w:t>QUESTION8CELL</w:t>
      </w:r>
      <w:r w:rsidRPr="001B6EC5">
        <w:t>)), 1, 0), IF($</w:t>
      </w:r>
      <w:r w:rsidRPr="00F5194D">
        <w:rPr>
          <w:color w:val="FF0000"/>
        </w:rPr>
        <w:t>QUESTION13CELL</w:t>
      </w:r>
      <w:r w:rsidRPr="001B6EC5">
        <w:t>="Yes", 1, 0))&gt;=1, 1, 0), IF(IF(ISNUMBER(SEARCH("pus", $</w:t>
      </w:r>
      <w:r w:rsidRPr="00F5194D">
        <w:rPr>
          <w:color w:val="FF0000"/>
        </w:rPr>
        <w:t>QUESTION6CELL</w:t>
      </w:r>
      <w:r w:rsidRPr="001B6EC5">
        <w:t>)), 1, 0)+IF(SUM(IF(ISNUMBER(SEARCH("redness", $</w:t>
      </w:r>
      <w:r w:rsidRPr="00F5194D">
        <w:rPr>
          <w:color w:val="FF0000"/>
        </w:rPr>
        <w:t>QUESTION8CELL</w:t>
      </w:r>
      <w:r w:rsidRPr="001B6EC5">
        <w:t>)), 1, 0), IF(ISNUMBER(SEARCH("pain", $</w:t>
      </w:r>
      <w:r w:rsidRPr="00F5194D">
        <w:rPr>
          <w:color w:val="FF0000"/>
        </w:rPr>
        <w:t>QUESTION8CELL</w:t>
      </w:r>
      <w:r w:rsidRPr="001B6EC5">
        <w:t>)), 1, 0), IF(ISNUMBER(SEARCH("swelling", $</w:t>
      </w:r>
      <w:r w:rsidRPr="00F5194D">
        <w:rPr>
          <w:color w:val="FF0000"/>
        </w:rPr>
        <w:t>QUESTION8CELL</w:t>
      </w:r>
      <w:r w:rsidRPr="001B6EC5">
        <w:t>)), 1, 0), IF(ISNUMBER(SEARCH("heat", $</w:t>
      </w:r>
      <w:r w:rsidRPr="00F5194D">
        <w:rPr>
          <w:color w:val="FF0000"/>
        </w:rPr>
        <w:t>QUESTION8CELL</w:t>
      </w:r>
      <w:r w:rsidRPr="001B6EC5">
        <w:t>)), 1, 0), IF($</w:t>
      </w:r>
      <w:r w:rsidRPr="00F5194D">
        <w:rPr>
          <w:color w:val="FF0000"/>
        </w:rPr>
        <w:t>QUESTION5CELL</w:t>
      </w:r>
      <w:r w:rsidRPr="001B6EC5">
        <w:t>="Yes", 1, 0))&gt;=2, 1, 0)&gt;=1, 1, 0))&gt;=2, "SSI", "No SSI</w:t>
      </w:r>
      <w:proofErr w:type="gramStart"/>
      <w:r w:rsidRPr="001B6EC5">
        <w:t>")=</w:t>
      </w:r>
      <w:proofErr w:type="gramEnd"/>
      <w:r w:rsidRPr="001B6EC5">
        <w:t>"SSI", "SSI", "Inconclusive"))</w:t>
      </w:r>
    </w:p>
    <w:p w14:paraId="5B0B837A" w14:textId="3C1DDCA5" w:rsidR="001B6EC5" w:rsidRDefault="001B6EC5"/>
    <w:p w14:paraId="5775F64F" w14:textId="752F58E5" w:rsidR="001B6EC5" w:rsidRDefault="001B6EC5" w:rsidP="00C67938">
      <w:pPr>
        <w:pStyle w:val="Heading1"/>
      </w:pPr>
      <w:r>
        <w:t>Colour coding algorithm answers</w:t>
      </w:r>
    </w:p>
    <w:p w14:paraId="34723517" w14:textId="78DAC865" w:rsidR="001B6EC5" w:rsidRDefault="001B6EC5" w:rsidP="00C67938">
      <w:pPr>
        <w:pStyle w:val="ListParagraph"/>
        <w:numPr>
          <w:ilvl w:val="0"/>
          <w:numId w:val="1"/>
        </w:numPr>
      </w:pPr>
      <w:r>
        <w:t>Select algorithm column &gt; Conditional formatting &gt; new rule &gt; Format only cells that contain &gt; Specific text &gt; Beginning with &gt; type “SSI” &gt; format &gt; choose font colour and cell colour (suggest red text, light red fill)</w:t>
      </w:r>
    </w:p>
    <w:p w14:paraId="7C46CB57" w14:textId="52C637B9" w:rsidR="001B6EC5" w:rsidRDefault="001B6EC5" w:rsidP="00C67938">
      <w:pPr>
        <w:pStyle w:val="ListParagraph"/>
        <w:numPr>
          <w:ilvl w:val="0"/>
          <w:numId w:val="1"/>
        </w:numPr>
      </w:pPr>
      <w:r>
        <w:t xml:space="preserve">Repeat for “No SSI” – suggest green text, light green fill </w:t>
      </w:r>
    </w:p>
    <w:p w14:paraId="6EE31A2A" w14:textId="2869D5B0" w:rsidR="001E2A07" w:rsidRDefault="001B6EC5" w:rsidP="001E2A07">
      <w:pPr>
        <w:pStyle w:val="ListParagraph"/>
        <w:numPr>
          <w:ilvl w:val="0"/>
          <w:numId w:val="1"/>
        </w:numPr>
      </w:pPr>
      <w:r>
        <w:t xml:space="preserve">Repeat for “Inconclusive” – suggest </w:t>
      </w:r>
      <w:r w:rsidR="003C4F87">
        <w:t xml:space="preserve">yellow text, light yellow fill </w:t>
      </w:r>
    </w:p>
    <w:p w14:paraId="73BCF14A" w14:textId="77777777" w:rsidR="001E2A07" w:rsidRDefault="001E2A07" w:rsidP="001E2A07"/>
    <w:p w14:paraId="37CBA59D" w14:textId="77777777" w:rsidR="00BE714E" w:rsidRDefault="001E2A07" w:rsidP="00BE714E">
      <w:pPr>
        <w:pStyle w:val="Heading1"/>
      </w:pPr>
      <w:r w:rsidRPr="00BE714E">
        <w:t xml:space="preserve">Reference: </w:t>
      </w:r>
    </w:p>
    <w:p w14:paraId="4BC6AE2C" w14:textId="6CA3E3B3" w:rsidR="001E2A07" w:rsidRPr="00BE714E" w:rsidRDefault="001E2A07" w:rsidP="00BE714E">
      <w:pPr>
        <w:ind w:left="720"/>
        <w:rPr>
          <w:rFonts w:cstheme="minorHAnsi"/>
        </w:rPr>
      </w:pPr>
      <w:r w:rsidRPr="001E2A07">
        <w:rPr>
          <w:rFonts w:eastAsia="Times New Roman" w:cstheme="minorHAnsi"/>
          <w:lang w:eastAsia="en-GB"/>
        </w:rPr>
        <w:t xml:space="preserve">Glenn, O. J., Faux, I., </w:t>
      </w:r>
      <w:proofErr w:type="spellStart"/>
      <w:r w:rsidRPr="001E2A07">
        <w:rPr>
          <w:rFonts w:eastAsia="Times New Roman" w:cstheme="minorHAnsi"/>
          <w:lang w:eastAsia="en-GB"/>
        </w:rPr>
        <w:t>Pratschke</w:t>
      </w:r>
      <w:proofErr w:type="spellEnd"/>
      <w:r w:rsidRPr="001E2A07">
        <w:rPr>
          <w:rFonts w:eastAsia="Times New Roman" w:cstheme="minorHAnsi"/>
          <w:lang w:eastAsia="en-GB"/>
        </w:rPr>
        <w:t xml:space="preserve">, K. M. &amp; Blacklock, K. L. B. Evaluation of a client questionnaire at diagnosing surgical site infections in an active surveillance system. </w:t>
      </w:r>
      <w:r w:rsidRPr="001E2A07">
        <w:rPr>
          <w:rFonts w:eastAsia="Times New Roman" w:cstheme="minorHAnsi"/>
          <w:i/>
          <w:iCs/>
          <w:lang w:eastAsia="en-GB"/>
        </w:rPr>
        <w:t>Vet. Surg.</w:t>
      </w:r>
      <w:r w:rsidRPr="001E2A07">
        <w:rPr>
          <w:rFonts w:eastAsia="Times New Roman" w:cstheme="minorHAnsi"/>
          <w:lang w:eastAsia="en-GB"/>
        </w:rPr>
        <w:t xml:space="preserve"> </w:t>
      </w:r>
      <w:r w:rsidRPr="001E2A07">
        <w:rPr>
          <w:rFonts w:eastAsia="Times New Roman" w:cstheme="minorHAnsi"/>
          <w:b/>
          <w:bCs/>
          <w:lang w:eastAsia="en-GB"/>
        </w:rPr>
        <w:t>53</w:t>
      </w:r>
      <w:r w:rsidRPr="001E2A07">
        <w:rPr>
          <w:rFonts w:eastAsia="Times New Roman" w:cstheme="minorHAnsi"/>
          <w:lang w:eastAsia="en-GB"/>
        </w:rPr>
        <w:t xml:space="preserve">, 184–193 (2024). </w:t>
      </w:r>
    </w:p>
    <w:p w14:paraId="1C475EFF" w14:textId="77777777" w:rsidR="00BE714E" w:rsidRPr="00BE714E" w:rsidRDefault="001E2A07" w:rsidP="001E2A07">
      <w:pPr>
        <w:spacing w:after="0" w:line="240" w:lineRule="auto"/>
        <w:rPr>
          <w:rStyle w:val="IntenseEmphasis"/>
        </w:rPr>
      </w:pPr>
      <w:r w:rsidRPr="00BE714E">
        <w:rPr>
          <w:rStyle w:val="IntenseEmphasis"/>
        </w:rPr>
        <w:t xml:space="preserve">Note: </w:t>
      </w:r>
    </w:p>
    <w:p w14:paraId="7EA1BC71" w14:textId="1A9D36AE" w:rsidR="001E2A07" w:rsidRPr="001E2A07" w:rsidRDefault="001E2A07" w:rsidP="00BE714E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 w:rsidRPr="00BE714E">
        <w:rPr>
          <w:rFonts w:eastAsia="Times New Roman" w:cstheme="minorHAnsi"/>
          <w:lang w:eastAsia="en-GB"/>
        </w:rPr>
        <w:t xml:space="preserve">This algorithm is “Algorithm 3” </w:t>
      </w:r>
      <w:r w:rsidR="00BE714E" w:rsidRPr="00BE714E">
        <w:rPr>
          <w:rFonts w:eastAsia="Times New Roman" w:cstheme="minorHAnsi"/>
          <w:lang w:eastAsia="en-GB"/>
        </w:rPr>
        <w:t xml:space="preserve">detailed in this paper.  </w:t>
      </w:r>
    </w:p>
    <w:p w14:paraId="2107B959" w14:textId="77777777" w:rsidR="001E2A07" w:rsidRPr="00BE714E" w:rsidRDefault="001E2A07" w:rsidP="001E2A07">
      <w:pPr>
        <w:rPr>
          <w:rFonts w:cstheme="minorHAnsi"/>
        </w:rPr>
      </w:pPr>
    </w:p>
    <w:sectPr w:rsidR="001E2A07" w:rsidRPr="00BE7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24D5"/>
    <w:multiLevelType w:val="hybridMultilevel"/>
    <w:tmpl w:val="6D16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C5"/>
    <w:rsid w:val="00021F71"/>
    <w:rsid w:val="001B6EC5"/>
    <w:rsid w:val="001E2A07"/>
    <w:rsid w:val="003C4F87"/>
    <w:rsid w:val="00582A12"/>
    <w:rsid w:val="005D1657"/>
    <w:rsid w:val="00691DC3"/>
    <w:rsid w:val="00B82F42"/>
    <w:rsid w:val="00BD070A"/>
    <w:rsid w:val="00BE714E"/>
    <w:rsid w:val="00C67938"/>
    <w:rsid w:val="00F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BECE3"/>
  <w15:chartTrackingRefBased/>
  <w15:docId w15:val="{ADB6FEBB-BD93-4DD6-8B32-B93DF545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679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sl-left-margin">
    <w:name w:val="csl-left-margin"/>
    <w:basedOn w:val="DefaultParagraphFont"/>
    <w:rsid w:val="001E2A07"/>
  </w:style>
  <w:style w:type="character" w:customStyle="1" w:styleId="csl-right-inline">
    <w:name w:val="csl-right-inline"/>
    <w:basedOn w:val="DefaultParagraphFont"/>
    <w:rsid w:val="001E2A07"/>
  </w:style>
  <w:style w:type="character" w:styleId="IntenseEmphasis">
    <w:name w:val="Intense Emphasis"/>
    <w:basedOn w:val="DefaultParagraphFont"/>
    <w:uiPriority w:val="21"/>
    <w:qFormat/>
    <w:rsid w:val="00BE714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227</Words>
  <Characters>1622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Glenn</dc:creator>
  <cp:keywords/>
  <dc:description/>
  <cp:lastModifiedBy>Owen Glenn</cp:lastModifiedBy>
  <cp:revision>6</cp:revision>
  <dcterms:created xsi:type="dcterms:W3CDTF">2024-09-20T10:27:00Z</dcterms:created>
  <dcterms:modified xsi:type="dcterms:W3CDTF">2024-09-20T15:43:00Z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70fb2358-63bb-4262-beff-edb8efe54255</vt:lpwstr>
  </property>
</Properties>
</file>