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0FCEA7" w14:textId="062E9970" w:rsidR="000F07DD" w:rsidRDefault="000F07DD" w:rsidP="00E40A5E">
      <w:pPr>
        <w:tabs>
          <w:tab w:val="left" w:pos="4999"/>
        </w:tabs>
        <w:rPr>
          <w:lang w:val="en-GB"/>
        </w:rPr>
      </w:pPr>
    </w:p>
    <w:p w14:paraId="0D77B46A" w14:textId="77777777" w:rsidR="000F07DD" w:rsidRDefault="000F07DD" w:rsidP="000F07DD">
      <w:pPr>
        <w:rPr>
          <w:lang w:val="en-GB"/>
        </w:rPr>
      </w:pPr>
    </w:p>
    <w:p w14:paraId="071E927A" w14:textId="42CE2485" w:rsidR="00E40A5E" w:rsidRPr="000F07DD" w:rsidRDefault="00E40A5E" w:rsidP="00E40A5E">
      <w:pPr>
        <w:spacing w:line="320" w:lineRule="exact"/>
        <w:rPr>
          <w:rFonts w:cs="Arial"/>
          <w:color w:val="FFFFFF" w:themeColor="background1"/>
          <w:sz w:val="36"/>
          <w:szCs w:val="36"/>
          <w:lang w:val="en-GB"/>
        </w:rPr>
      </w:pPr>
    </w:p>
    <w:p w14:paraId="1CBEEEED" w14:textId="345C5A21" w:rsidR="00E40A5E" w:rsidRPr="007F52E9" w:rsidRDefault="00E40A5E" w:rsidP="00E40A5E">
      <w:pPr>
        <w:pStyle w:val="Heading1"/>
        <w:jc w:val="center"/>
        <w:rPr>
          <w:color w:val="auto"/>
          <w:lang w:val="en-GB"/>
        </w:rPr>
      </w:pPr>
      <w:r w:rsidRPr="007F52E9">
        <w:rPr>
          <w:color w:val="auto"/>
          <w:lang w:val="en-GB"/>
        </w:rPr>
        <w:t>Inflammatory Bowel Disease in Small Animals</w:t>
      </w:r>
    </w:p>
    <w:p w14:paraId="265FF49E" w14:textId="4361CE1B" w:rsidR="00624A10" w:rsidRDefault="00CF7CAE" w:rsidP="00624A10">
      <w:pPr>
        <w:pStyle w:val="Heading1"/>
        <w:rPr>
          <w:lang w:val="en-GB"/>
        </w:rPr>
      </w:pPr>
      <w:r>
        <w:rPr>
          <w:lang w:val="en-GB"/>
        </w:rPr>
        <w:t>What is Inflammatory Bowel Disease?</w:t>
      </w:r>
    </w:p>
    <w:p w14:paraId="39456F87" w14:textId="77777777" w:rsidR="00287224" w:rsidRDefault="00287224" w:rsidP="00287224">
      <w:pPr>
        <w:rPr>
          <w:lang w:val="en-GB"/>
        </w:rPr>
      </w:pPr>
    </w:p>
    <w:p w14:paraId="615721FE" w14:textId="20A2AD0D" w:rsidR="00287224" w:rsidRDefault="00CF7CAE" w:rsidP="00287224">
      <w:pPr>
        <w:rPr>
          <w:lang w:val="en-GB"/>
        </w:rPr>
      </w:pPr>
      <w:bookmarkStart w:id="0" w:name="_GoBack"/>
      <w:bookmarkEnd w:id="0"/>
      <w:r>
        <w:rPr>
          <w:lang w:val="en-GB"/>
        </w:rPr>
        <w:t>Inflammatory Bowel Disease (or IBD) is a chronic inflammation of the gut that occurs frequently in dogs, cats and people. It is believed to be a multifactorial disease, which means that many different factors in different combinations can/ have to come together for the disease to "break out". Partly, this is due to genetic susceptibility (IBD is more common in some dog breeds than others, for example the German Shepherd Dog), and partly to environmental factors, most of which are not well defined. Overall, dogs and cats seem to show an "overreaction" of their immune system in the gut, which normally tolerates the harmless intestinal bacteria (so called microflora or microbiota well). This normal "tolerance" gets lost and the gut becomes permanently inflamed even though there is no "bad" infectious agent present. Treatment is hence tailored towards both reducing the overshooting immune reaction as well as modifying the gut flora (see below).</w:t>
      </w:r>
    </w:p>
    <w:p w14:paraId="66BFF786" w14:textId="3C8A464E" w:rsidR="00287224" w:rsidRDefault="00CF7CAE" w:rsidP="00287224">
      <w:pPr>
        <w:pStyle w:val="Heading1"/>
        <w:rPr>
          <w:lang w:val="en-GB"/>
        </w:rPr>
      </w:pPr>
      <w:r>
        <w:rPr>
          <w:lang w:val="en-GB"/>
        </w:rPr>
        <w:t>How do I know if my dog or cat could suffer from this?</w:t>
      </w:r>
    </w:p>
    <w:p w14:paraId="1FB7E8BE" w14:textId="275637DB" w:rsidR="00CF7CAE" w:rsidRDefault="00CF7CAE" w:rsidP="00CF7CAE">
      <w:pPr>
        <w:rPr>
          <w:lang w:val="en-GB"/>
        </w:rPr>
      </w:pPr>
    </w:p>
    <w:p w14:paraId="31A99E88" w14:textId="19D140D8" w:rsidR="00CF7CAE" w:rsidRDefault="00CF7CAE" w:rsidP="00CF7CAE">
      <w:pPr>
        <w:rPr>
          <w:lang w:val="en-GB"/>
        </w:rPr>
      </w:pPr>
      <w:r>
        <w:rPr>
          <w:lang w:val="en-GB"/>
        </w:rPr>
        <w:t>Inflammatory bowel disease is what we call "a diagnosis of exclusion". That means that from the symptoms and clinical signs alone, we cannot diagnose the disease. This is also due to the fact that many other disease can result in very similar clinical signs in dogs and cats. There is also no "easy" test for IBD. Hence a lot of potential causes will have to be ruled out before the diagnosis is made.</w:t>
      </w:r>
    </w:p>
    <w:p w14:paraId="0BB15DC9" w14:textId="30FA4562" w:rsidR="00CF7CAE" w:rsidRDefault="00CF7CAE" w:rsidP="00CF7CAE">
      <w:pPr>
        <w:rPr>
          <w:lang w:val="en-GB"/>
        </w:rPr>
      </w:pPr>
      <w:r>
        <w:rPr>
          <w:lang w:val="en-GB"/>
        </w:rPr>
        <w:t xml:space="preserve">If your dog or cat shows regular signs of gastrointestinal upset, for example vomiting, diarrhoea, straining to defecate, bloody or </w:t>
      </w:r>
      <w:proofErr w:type="spellStart"/>
      <w:r>
        <w:rPr>
          <w:lang w:val="en-GB"/>
        </w:rPr>
        <w:t>mucusy</w:t>
      </w:r>
      <w:proofErr w:type="spellEnd"/>
      <w:r>
        <w:rPr>
          <w:lang w:val="en-GB"/>
        </w:rPr>
        <w:t xml:space="preserve"> stools or weight loss</w:t>
      </w:r>
      <w:r w:rsidR="004831E7">
        <w:rPr>
          <w:lang w:val="en-GB"/>
        </w:rPr>
        <w:t>, IBD is one of the possible explanations. You should seek veterinary advice for how to best approach this in the individual case of your pet. Initial diagnostic tests also are dependent on what your vet finds to be normal or abnormal on physical examination and initial tests.</w:t>
      </w:r>
    </w:p>
    <w:p w14:paraId="5D696BBA" w14:textId="08DF0ADC" w:rsidR="00CF7CAE" w:rsidRDefault="00CF7CAE" w:rsidP="00CF7CAE">
      <w:pPr>
        <w:pStyle w:val="Heading1"/>
        <w:rPr>
          <w:lang w:val="en-GB"/>
        </w:rPr>
      </w:pPr>
      <w:r>
        <w:rPr>
          <w:lang w:val="en-GB"/>
        </w:rPr>
        <w:t>What should I do if my dog has chronic vomiting and/ or diarrhoea?</w:t>
      </w:r>
    </w:p>
    <w:p w14:paraId="6FB05C88" w14:textId="0C4499C5" w:rsidR="00CF7CAE" w:rsidRDefault="00CF7CAE" w:rsidP="00CF7CAE">
      <w:pPr>
        <w:rPr>
          <w:lang w:val="en-GB"/>
        </w:rPr>
      </w:pPr>
    </w:p>
    <w:p w14:paraId="3ECBD3E3" w14:textId="26F653F8" w:rsidR="004831E7" w:rsidRDefault="004831E7" w:rsidP="00CF7CAE">
      <w:pPr>
        <w:rPr>
          <w:lang w:val="en-GB"/>
        </w:rPr>
      </w:pPr>
      <w:r>
        <w:rPr>
          <w:lang w:val="en-GB"/>
        </w:rPr>
        <w:t xml:space="preserve">"Chronic" in the medical sense means to be present for longer than 3 weeks. However, if diarrhoea is going on for longer than 1 week or associated with lethargy/ weakness, lack of appetite, pain or severe vomiting so that your pet cannot keep anything "down" you should seek veterinary help earlier than that. Vomiting can be a sign of a serious disease and be an emergency (obstruction of the intestines with a foreign body, organ failure, life-threatening hormone diseases), so even with acute vomiting that does not subside within 24 hours, you should seek veterinary advice. </w:t>
      </w:r>
    </w:p>
    <w:p w14:paraId="710F2DDF" w14:textId="1B9F5109" w:rsidR="00CF7CAE" w:rsidRDefault="00CF7CAE" w:rsidP="00CF7CAE">
      <w:pPr>
        <w:pStyle w:val="Heading1"/>
        <w:rPr>
          <w:lang w:val="en-GB"/>
        </w:rPr>
      </w:pPr>
      <w:r>
        <w:rPr>
          <w:lang w:val="en-GB"/>
        </w:rPr>
        <w:t>What to expect from a visit to the DIGEST clinic for this condition with my pet?</w:t>
      </w:r>
    </w:p>
    <w:p w14:paraId="49F48AD4" w14:textId="52428977" w:rsidR="00CF7CAE" w:rsidRDefault="00CF7CAE" w:rsidP="00CF7CAE">
      <w:pPr>
        <w:rPr>
          <w:lang w:val="en-GB"/>
        </w:rPr>
      </w:pPr>
    </w:p>
    <w:p w14:paraId="61145824" w14:textId="77777777" w:rsidR="007F52E9" w:rsidRDefault="004831E7" w:rsidP="00CF7CAE">
      <w:pPr>
        <w:rPr>
          <w:lang w:val="en-GB"/>
        </w:rPr>
      </w:pPr>
      <w:r>
        <w:rPr>
          <w:lang w:val="en-GB"/>
        </w:rPr>
        <w:t xml:space="preserve">If you are referred to the DIGEST clinic with your pet, it is likely that he/ she suffers from chronic/ ongoing vomiting, diarrhoea, and/ or weight loss where your vet has already ruled out "emergency" causes for these signs. That means we will see your pet because further investigations and "rule outs" of several conditions that can cause your pets problems need to be performed. Usually, this involves a number of blood tests, urine tests, faecal tests and diagnostic imaging procedures (for example ultrasound). If initial tests do not show any obvious cause, we usually recommend an endoscopy procedure with biopsies. For this, we look down your pet's stomach and intestine with a camera and take small tissue samples at the same time for later analysis. If your animal is not eating well, we might also suggest to place a feeding tube at the same time. Only if all of the mentioned tests </w:t>
      </w:r>
    </w:p>
    <w:p w14:paraId="10765330" w14:textId="77777777" w:rsidR="007F52E9" w:rsidRDefault="007F52E9" w:rsidP="00CF7CAE">
      <w:pPr>
        <w:rPr>
          <w:lang w:val="en-GB"/>
        </w:rPr>
      </w:pPr>
    </w:p>
    <w:p w14:paraId="19EE8781" w14:textId="77777777" w:rsidR="007F52E9" w:rsidRDefault="007F52E9" w:rsidP="00CF7CAE">
      <w:pPr>
        <w:rPr>
          <w:lang w:val="en-GB"/>
        </w:rPr>
      </w:pPr>
    </w:p>
    <w:p w14:paraId="64DA2E0B" w14:textId="77777777" w:rsidR="007F52E9" w:rsidRDefault="007F52E9" w:rsidP="00CF7CAE">
      <w:pPr>
        <w:rPr>
          <w:lang w:val="en-GB"/>
        </w:rPr>
      </w:pPr>
    </w:p>
    <w:p w14:paraId="2FF5F1B8" w14:textId="77777777" w:rsidR="007F52E9" w:rsidRDefault="007F52E9" w:rsidP="00CF7CAE">
      <w:pPr>
        <w:rPr>
          <w:lang w:val="en-GB"/>
        </w:rPr>
      </w:pPr>
    </w:p>
    <w:p w14:paraId="02334845" w14:textId="77777777" w:rsidR="007F52E9" w:rsidRDefault="007F52E9" w:rsidP="00CF7CAE">
      <w:pPr>
        <w:rPr>
          <w:lang w:val="en-GB"/>
        </w:rPr>
      </w:pPr>
    </w:p>
    <w:p w14:paraId="2A626773" w14:textId="77777777" w:rsidR="007F52E9" w:rsidRDefault="007F52E9" w:rsidP="00CF7CAE">
      <w:pPr>
        <w:rPr>
          <w:lang w:val="en-GB"/>
        </w:rPr>
      </w:pPr>
    </w:p>
    <w:p w14:paraId="5DA08B5F" w14:textId="0468250F" w:rsidR="004831E7" w:rsidRDefault="004831E7" w:rsidP="00CF7CAE">
      <w:pPr>
        <w:rPr>
          <w:lang w:val="en-GB"/>
        </w:rPr>
      </w:pPr>
      <w:proofErr w:type="gramStart"/>
      <w:r>
        <w:rPr>
          <w:lang w:val="en-GB"/>
        </w:rPr>
        <w:t>come</w:t>
      </w:r>
      <w:proofErr w:type="gramEnd"/>
      <w:r>
        <w:rPr>
          <w:lang w:val="en-GB"/>
        </w:rPr>
        <w:t xml:space="preserve"> back "normal" and your dog has a form of inflammation in the gut that shows up on the biopsies, can we call this condition "Inflammatory Bowel Disease".</w:t>
      </w:r>
    </w:p>
    <w:p w14:paraId="2BE175E9" w14:textId="4DC2AA00" w:rsidR="00CF7CAE" w:rsidRDefault="00CF7CAE" w:rsidP="00CF7CAE">
      <w:pPr>
        <w:pStyle w:val="Heading1"/>
        <w:rPr>
          <w:lang w:val="en-GB"/>
        </w:rPr>
      </w:pPr>
      <w:r>
        <w:rPr>
          <w:lang w:val="en-GB"/>
        </w:rPr>
        <w:t>What are the treatments my pet is likely to receive if diagnosed with this disease?</w:t>
      </w:r>
    </w:p>
    <w:p w14:paraId="75AF6C7B" w14:textId="7427C49A" w:rsidR="00CF7CAE" w:rsidRDefault="00CF7CAE" w:rsidP="00CF7CAE">
      <w:pPr>
        <w:rPr>
          <w:lang w:val="en-GB"/>
        </w:rPr>
      </w:pPr>
    </w:p>
    <w:p w14:paraId="34AE2AA0" w14:textId="3BBB9019" w:rsidR="004831E7" w:rsidRDefault="004831E7" w:rsidP="00CF7CAE">
      <w:pPr>
        <w:rPr>
          <w:lang w:val="en-GB"/>
        </w:rPr>
      </w:pPr>
      <w:r>
        <w:rPr>
          <w:lang w:val="en-GB"/>
        </w:rPr>
        <w:t>About 80% of cases of IBD in dogs (and slightly less in cats) can be managed with the right food alone. Usually, we chose a so called hydrolysed protein diet. This means that the proteins in the diet are prepared in a way that they cannot elicit an "overreaction" of the immune system.</w:t>
      </w:r>
      <w:r w:rsidR="0004301A">
        <w:rPr>
          <w:lang w:val="en-GB"/>
        </w:rPr>
        <w:t xml:space="preserve"> This type of new diet is trialled for at least 3-4 weeks in dogs and 1-2 weeks cats. If a partial response occurs (clinical signs improved but not gone), this can be prolonged to 8-12 weeks. If a diet does not resolve signs at all, the next step is usually to administer specific types of antibiotics that can modify the gut flora and hence reduce inflammation. Again, this is usually done for 2-4 weeks. If this also does not resolve clinical signs, anti-inflammatory medication has to be given. This is usually in the form of steroids, but in severe cases or in patients that cannot be given steroids for other reasons, different types of </w:t>
      </w:r>
      <w:proofErr w:type="spellStart"/>
      <w:r w:rsidR="0004301A">
        <w:rPr>
          <w:lang w:val="en-GB"/>
        </w:rPr>
        <w:t>immosuppressant</w:t>
      </w:r>
      <w:proofErr w:type="spellEnd"/>
      <w:r w:rsidR="0004301A">
        <w:rPr>
          <w:lang w:val="en-GB"/>
        </w:rPr>
        <w:t xml:space="preserve"> drugs can be given</w:t>
      </w:r>
      <w:r w:rsidR="0004301A" w:rsidRPr="0004301A">
        <w:rPr>
          <w:b/>
          <w:lang w:val="en-GB"/>
        </w:rPr>
        <w:t xml:space="preserve">. It is important to note that we strongly advice to NOT give any steroids or other immune-modulatory drugs BEFORE any biopsy procedure (for example endoscopy) is planned, </w:t>
      </w:r>
      <w:r w:rsidR="0004301A">
        <w:rPr>
          <w:lang w:val="en-GB"/>
        </w:rPr>
        <w:t>as they can interfere with the biopsy sample results. In particular, the differentiation between severe inflammation and certain types of gut cancer (</w:t>
      </w:r>
      <w:proofErr w:type="spellStart"/>
      <w:r w:rsidR="0004301A">
        <w:rPr>
          <w:lang w:val="en-GB"/>
        </w:rPr>
        <w:t>ie</w:t>
      </w:r>
      <w:proofErr w:type="spellEnd"/>
      <w:r w:rsidR="0004301A">
        <w:rPr>
          <w:lang w:val="en-GB"/>
        </w:rPr>
        <w:t>. lymphoma) can be impossible to make if patients have been pre-treated with steroids.</w:t>
      </w:r>
    </w:p>
    <w:p w14:paraId="1E5FAD0A" w14:textId="02D2DC18" w:rsidR="00CF7CAE" w:rsidRDefault="00CF7CAE" w:rsidP="00CF7CAE">
      <w:pPr>
        <w:pStyle w:val="Heading1"/>
        <w:rPr>
          <w:lang w:val="en-GB"/>
        </w:rPr>
      </w:pPr>
      <w:r>
        <w:rPr>
          <w:lang w:val="en-GB"/>
        </w:rPr>
        <w:t>How long does it take to get better?</w:t>
      </w:r>
    </w:p>
    <w:p w14:paraId="6E5225C2" w14:textId="0CD66D57" w:rsidR="00CF7CAE" w:rsidRDefault="00CF7CAE" w:rsidP="00CF7CAE">
      <w:pPr>
        <w:rPr>
          <w:lang w:val="en-GB"/>
        </w:rPr>
      </w:pPr>
    </w:p>
    <w:p w14:paraId="192D479F" w14:textId="1C664619" w:rsidR="0004301A" w:rsidRDefault="0004301A" w:rsidP="00CF7CAE">
      <w:pPr>
        <w:rPr>
          <w:lang w:val="en-GB"/>
        </w:rPr>
      </w:pPr>
      <w:r>
        <w:rPr>
          <w:lang w:val="en-GB"/>
        </w:rPr>
        <w:t>This is very different from animal to animal and depending on whether they are food-, antibiotic- or steroid-responsive (see above). Usually each step of treatment is given for 2-4 weeks. Overall, you should expect that it might take weeks to months for most patients to recover. Some patients do not get better with these standard treatment approaches, and alternative or combination treatments have to be sought. This can include the administration of probiotic cocktails or a procedure called Faecal Microbiota Transplantation (FMT). You can read more about this in the section of our website on ongoing studies.</w:t>
      </w:r>
    </w:p>
    <w:p w14:paraId="1783EC1C" w14:textId="6A6DCE69" w:rsidR="00CF7CAE" w:rsidRPr="00CF7CAE" w:rsidRDefault="00CF7CAE" w:rsidP="00CF7CAE">
      <w:pPr>
        <w:pStyle w:val="Heading1"/>
        <w:rPr>
          <w:lang w:val="en-GB"/>
        </w:rPr>
      </w:pPr>
      <w:r>
        <w:rPr>
          <w:lang w:val="en-GB"/>
        </w:rPr>
        <w:t>What can I do to help advance understanding of this condition in small animals?</w:t>
      </w:r>
    </w:p>
    <w:p w14:paraId="033BF44F" w14:textId="3E079684" w:rsidR="00287224" w:rsidRDefault="00287224" w:rsidP="00287224">
      <w:pPr>
        <w:rPr>
          <w:lang w:val="en-GB"/>
        </w:rPr>
      </w:pPr>
    </w:p>
    <w:p w14:paraId="449F2BB7" w14:textId="0A0CFCB4" w:rsidR="00283814" w:rsidRPr="008634A2" w:rsidRDefault="0004301A" w:rsidP="008634A2">
      <w:pPr>
        <w:rPr>
          <w:lang w:val="en-GB"/>
        </w:rPr>
      </w:pPr>
      <w:r>
        <w:rPr>
          <w:lang w:val="en-GB"/>
        </w:rPr>
        <w:t>We are currently running a number of different studies and clinical trials to improve our understanding of this condition. Please see other information leaflets and the section of our website on ongoing studies for more details!</w:t>
      </w:r>
    </w:p>
    <w:p w14:paraId="7EE62B80" w14:textId="00262CAA" w:rsidR="00283814" w:rsidRDefault="00283814" w:rsidP="00283814">
      <w:pPr>
        <w:pStyle w:val="Heading1"/>
        <w:jc w:val="center"/>
        <w:rPr>
          <w:rFonts w:ascii="Lucida Handwriting" w:hAnsi="Lucida Handwriting"/>
          <w:lang w:val="en-GB"/>
        </w:rPr>
      </w:pPr>
      <w:r>
        <w:rPr>
          <w:rFonts w:ascii="Lucida Handwriting" w:hAnsi="Lucida Handwriting"/>
          <w:lang w:val="en-GB"/>
        </w:rPr>
        <w:t>The DIGEST clinic team</w:t>
      </w:r>
    </w:p>
    <w:p w14:paraId="538C18E6" w14:textId="40A410AA" w:rsidR="00CB0571" w:rsidRDefault="00CB0571" w:rsidP="00CB0571">
      <w:pPr>
        <w:jc w:val="center"/>
        <w:rPr>
          <w:lang w:val="en-GB"/>
        </w:rPr>
      </w:pPr>
    </w:p>
    <w:p w14:paraId="71201B34" w14:textId="77C084BC" w:rsidR="00CB0571" w:rsidRDefault="00CB0571" w:rsidP="00CB0571">
      <w:pPr>
        <w:jc w:val="center"/>
        <w:rPr>
          <w:lang w:val="en-GB"/>
        </w:rPr>
      </w:pPr>
    </w:p>
    <w:p w14:paraId="2FB12166" w14:textId="52F7AF28" w:rsidR="00CB0571" w:rsidRDefault="00CB0571" w:rsidP="00CB0571">
      <w:pPr>
        <w:jc w:val="center"/>
        <w:rPr>
          <w:lang w:val="en-GB"/>
        </w:rPr>
      </w:pPr>
      <w:r>
        <w:rPr>
          <w:lang w:val="en-GB"/>
        </w:rPr>
        <w:t>Creative Commons Licence Attribution-</w:t>
      </w:r>
      <w:proofErr w:type="spellStart"/>
      <w:r>
        <w:rPr>
          <w:lang w:val="en-GB"/>
        </w:rPr>
        <w:t>NonCommercial</w:t>
      </w:r>
      <w:proofErr w:type="spellEnd"/>
      <w:r>
        <w:rPr>
          <w:lang w:val="en-GB"/>
        </w:rPr>
        <w:t>-</w:t>
      </w:r>
      <w:proofErr w:type="spellStart"/>
      <w:r>
        <w:rPr>
          <w:lang w:val="en-GB"/>
        </w:rPr>
        <w:t>NoDerivs</w:t>
      </w:r>
      <w:proofErr w:type="spellEnd"/>
    </w:p>
    <w:p w14:paraId="0307762A" w14:textId="77777777" w:rsidR="00CB0571" w:rsidRDefault="00CB0571" w:rsidP="00CB0571">
      <w:pPr>
        <w:jc w:val="center"/>
        <w:rPr>
          <w:lang w:val="en-GB"/>
        </w:rPr>
      </w:pPr>
    </w:p>
    <w:p w14:paraId="57B3AB3D" w14:textId="01D14E76" w:rsidR="00CB0571" w:rsidRPr="00CB0571" w:rsidRDefault="00CB0571" w:rsidP="00CB0571">
      <w:pPr>
        <w:jc w:val="center"/>
        <w:rPr>
          <w:lang w:val="en-GB"/>
        </w:rPr>
      </w:pPr>
      <w:r>
        <w:rPr>
          <w:noProof/>
          <w:lang w:val="en-GB" w:eastAsia="en-GB"/>
        </w:rPr>
        <w:drawing>
          <wp:inline distT="0" distB="0" distL="0" distR="0" wp14:anchorId="770C7F3A" wp14:editId="0E60926E">
            <wp:extent cx="1666875" cy="583199"/>
            <wp:effectExtent l="0" t="0" r="0" b="7620"/>
            <wp:docPr id="4" name="Picture 4" descr="Image result for Attribution-NonCommercial-NoDerivs CC BY-NC-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ttribution-NonCommercial-NoDerivs CC BY-NC-N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23318" cy="602947"/>
                    </a:xfrm>
                    <a:prstGeom prst="rect">
                      <a:avLst/>
                    </a:prstGeom>
                    <a:noFill/>
                    <a:ln>
                      <a:noFill/>
                    </a:ln>
                  </pic:spPr>
                </pic:pic>
              </a:graphicData>
            </a:graphic>
          </wp:inline>
        </w:drawing>
      </w:r>
    </w:p>
    <w:sectPr w:rsidR="00CB0571" w:rsidRPr="00CB0571" w:rsidSect="00E83FD1">
      <w:headerReference w:type="default" r:id="rId9"/>
      <w:footerReference w:type="default" r:id="rId10"/>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68EC" w14:textId="77777777" w:rsidR="00D545D4" w:rsidRDefault="00D545D4" w:rsidP="000F07DD">
      <w:r>
        <w:separator/>
      </w:r>
    </w:p>
  </w:endnote>
  <w:endnote w:type="continuationSeparator" w:id="0">
    <w:p w14:paraId="042E8DAB" w14:textId="77777777" w:rsidR="00D545D4" w:rsidRDefault="00D545D4" w:rsidP="000F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F3854" w14:textId="7F5C39B6" w:rsidR="000F07DD" w:rsidRPr="00505F38" w:rsidRDefault="000F07DD" w:rsidP="000F07DD">
    <w:pPr>
      <w:pStyle w:val="Footer"/>
      <w:rPr>
        <w:rFonts w:cs="Arial"/>
        <w:b/>
        <w:color w:val="5EA644"/>
        <w:sz w:val="15"/>
        <w:szCs w:val="15"/>
      </w:rPr>
    </w:pPr>
    <w:r w:rsidRPr="00287224">
      <w:rPr>
        <w:rFonts w:cs="Arial"/>
        <w:b/>
        <w:noProof/>
        <w:color w:val="4FBDCD"/>
        <w:sz w:val="15"/>
        <w:szCs w:val="15"/>
        <w:lang w:val="en-GB" w:eastAsia="en-GB"/>
      </w:rPr>
      <mc:AlternateContent>
        <mc:Choice Requires="wps">
          <w:drawing>
            <wp:anchor distT="0" distB="0" distL="114300" distR="114300" simplePos="0" relativeHeight="251660288" behindDoc="0" locked="0" layoutInCell="1" allowOverlap="1" wp14:anchorId="6E762A98" wp14:editId="4B4FE70E">
              <wp:simplePos x="0" y="0"/>
              <wp:positionH relativeFrom="column">
                <wp:posOffset>3480172</wp:posOffset>
              </wp:positionH>
              <wp:positionV relativeFrom="page">
                <wp:posOffset>9667875</wp:posOffset>
              </wp:positionV>
              <wp:extent cx="2055867" cy="910800"/>
              <wp:effectExtent l="0" t="0" r="0" b="3810"/>
              <wp:wrapNone/>
              <wp:docPr id="3" name="Text Box 3"/>
              <wp:cNvGraphicFramePr/>
              <a:graphic xmlns:a="http://schemas.openxmlformats.org/drawingml/2006/main">
                <a:graphicData uri="http://schemas.microsoft.com/office/word/2010/wordprocessingShape">
                  <wps:wsp>
                    <wps:cNvSpPr txBox="1"/>
                    <wps:spPr>
                      <a:xfrm>
                        <a:off x="0" y="0"/>
                        <a:ext cx="2055867" cy="910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FA23C19" w14:textId="7FA134D4" w:rsidR="000F07DD" w:rsidRPr="00287224" w:rsidRDefault="000F07DD" w:rsidP="000F07DD">
                          <w:pPr>
                            <w:pStyle w:val="Footer"/>
                            <w:rPr>
                              <w:rFonts w:cs="Arial"/>
                              <w:color w:val="4FBDCD"/>
                              <w:sz w:val="15"/>
                              <w:szCs w:val="15"/>
                            </w:rPr>
                          </w:pPr>
                          <w:proofErr w:type="spellStart"/>
                          <w:proofErr w:type="gramStart"/>
                          <w:r w:rsidRPr="00287224">
                            <w:rPr>
                              <w:rFonts w:cs="Arial"/>
                              <w:color w:val="4FBDCD"/>
                              <w:sz w:val="15"/>
                              <w:szCs w:val="15"/>
                            </w:rPr>
                            <w:t>tel</w:t>
                          </w:r>
                          <w:proofErr w:type="spellEnd"/>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00EE6A84" w:rsidRPr="00287224">
                            <w:rPr>
                              <w:rFonts w:cs="Arial"/>
                              <w:color w:val="4FBDCD"/>
                              <w:sz w:val="15"/>
                              <w:szCs w:val="15"/>
                            </w:rPr>
                            <w:t xml:space="preserve"> </w:t>
                          </w:r>
                          <w:r w:rsidR="00283814">
                            <w:rPr>
                              <w:rFonts w:cs="Arial"/>
                              <w:color w:val="4FBDCD"/>
                              <w:sz w:val="15"/>
                              <w:szCs w:val="15"/>
                            </w:rPr>
                            <w:t>7650</w:t>
                          </w:r>
                        </w:p>
                        <w:p w14:paraId="0DE886CB" w14:textId="0F04C219"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out</w:t>
                          </w:r>
                          <w:proofErr w:type="gramEnd"/>
                          <w:r w:rsidRPr="00287224">
                            <w:rPr>
                              <w:rFonts w:cs="Arial"/>
                              <w:color w:val="4FBDCD"/>
                              <w:sz w:val="15"/>
                              <w:szCs w:val="15"/>
                            </w:rPr>
                            <w:t xml:space="preserve"> of hours:</w:t>
                          </w:r>
                          <w:r w:rsidRPr="00287224">
                            <w:rPr>
                              <w:rFonts w:cs="Arial"/>
                              <w:color w:val="4FBDCD"/>
                              <w:sz w:val="15"/>
                              <w:szCs w:val="15"/>
                            </w:rPr>
                            <w:tab/>
                          </w:r>
                          <w:r w:rsidR="00283814">
                            <w:rPr>
                              <w:rFonts w:cs="Arial"/>
                              <w:color w:val="4FBDCD"/>
                              <w:sz w:val="15"/>
                              <w:szCs w:val="15"/>
                            </w:rPr>
                            <w:t>0131</w:t>
                          </w:r>
                          <w:r w:rsidRPr="00287224">
                            <w:rPr>
                              <w:rFonts w:cs="Arial"/>
                              <w:color w:val="4FBDCD"/>
                              <w:sz w:val="15"/>
                              <w:szCs w:val="15"/>
                            </w:rPr>
                            <w:t xml:space="preserve">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7883</w:t>
                          </w:r>
                        </w:p>
                        <w:p w14:paraId="2C87C907" w14:textId="2399BEED"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fax</w:t>
                          </w:r>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7652</w:t>
                          </w:r>
                        </w:p>
                        <w:p w14:paraId="7037DC9E" w14:textId="7A90A5EC"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email</w:t>
                          </w:r>
                          <w:proofErr w:type="gramEnd"/>
                          <w:r w:rsidRPr="00287224">
                            <w:rPr>
                              <w:rFonts w:cs="Arial"/>
                              <w:color w:val="4FBDCD"/>
                              <w:sz w:val="15"/>
                              <w:szCs w:val="15"/>
                            </w:rPr>
                            <w:t>:</w:t>
                          </w:r>
                          <w:r w:rsidRPr="00287224">
                            <w:rPr>
                              <w:rFonts w:cs="Arial"/>
                              <w:color w:val="4FBDCD"/>
                              <w:sz w:val="15"/>
                              <w:szCs w:val="15"/>
                            </w:rPr>
                            <w:tab/>
                          </w:r>
                          <w:r w:rsidR="00283814">
                            <w:rPr>
                              <w:rFonts w:cs="Arial"/>
                              <w:color w:val="4FBDCD"/>
                              <w:sz w:val="15"/>
                              <w:szCs w:val="15"/>
                            </w:rPr>
                            <w:t>HFSAreception</w:t>
                          </w:r>
                          <w:r w:rsidR="00EE6A84" w:rsidRPr="00287224">
                            <w:rPr>
                              <w:rFonts w:cs="Arial"/>
                              <w:color w:val="4FBDCD"/>
                              <w:sz w:val="15"/>
                              <w:szCs w:val="15"/>
                            </w:rPr>
                            <w:t>@ed.ac.uk</w:t>
                          </w:r>
                        </w:p>
                        <w:p w14:paraId="2A1799C1" w14:textId="77777777"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web</w:t>
                          </w:r>
                          <w:proofErr w:type="gramEnd"/>
                          <w:r w:rsidRPr="00287224">
                            <w:rPr>
                              <w:rFonts w:cs="Arial"/>
                              <w:color w:val="4FBDCD"/>
                              <w:sz w:val="15"/>
                              <w:szCs w:val="15"/>
                            </w:rPr>
                            <w:tab/>
                            <w:t>www</w:t>
                          </w:r>
                          <w:r w:rsidRPr="00283814">
                            <w:rPr>
                              <w:rFonts w:cs="Arial"/>
                              <w:color w:val="4FBDCD"/>
                              <w:sz w:val="15"/>
                              <w:szCs w:val="15"/>
                              <w:highlight w:val="yellow"/>
                            </w:rPr>
                            <w:t>.</w:t>
                          </w:r>
                          <w:r w:rsidR="0003558E" w:rsidRPr="00283814">
                            <w:rPr>
                              <w:rFonts w:cs="Arial"/>
                              <w:color w:val="4FBDCD"/>
                              <w:sz w:val="15"/>
                              <w:szCs w:val="15"/>
                              <w:highlight w:val="yellow"/>
                            </w:rPr>
                            <w:t>XXXXXX</w:t>
                          </w:r>
                          <w:r w:rsidRPr="00287224">
                            <w:rPr>
                              <w:rFonts w:cs="Arial"/>
                              <w:color w:val="4FBDCD"/>
                              <w:sz w:val="15"/>
                              <w:szCs w:val="15"/>
                            </w:rPr>
                            <w:t>.com</w:t>
                          </w:r>
                        </w:p>
                        <w:p w14:paraId="66723A6E" w14:textId="77777777" w:rsidR="000F07DD" w:rsidRPr="00505F38" w:rsidRDefault="000F07DD" w:rsidP="000F07DD">
                          <w:pPr>
                            <w:pStyle w:val="Footer"/>
                            <w:rPr>
                              <w:rFonts w:cs="Arial"/>
                              <w:color w:val="5EA644"/>
                              <w:sz w:val="15"/>
                              <w:szCs w:val="15"/>
                            </w:rPr>
                          </w:pPr>
                        </w:p>
                        <w:p w14:paraId="47388C71" w14:textId="77777777" w:rsidR="000F07DD" w:rsidRPr="00505F38" w:rsidRDefault="000F07DD">
                          <w:pPr>
                            <w:rPr>
                              <w:color w:val="5EA644"/>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762A98" id="_x0000_t202" coordsize="21600,21600" o:spt="202" path="m,l,21600r21600,l21600,xe">
              <v:stroke joinstyle="miter"/>
              <v:path gradientshapeok="t" o:connecttype="rect"/>
            </v:shapetype>
            <v:shape id="Text Box 3" o:spid="_x0000_s1027" type="#_x0000_t202" style="position:absolute;margin-left:274.05pt;margin-top:761.25pt;width:161.9pt;height:71.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" filled="f" stroked="f">
              <v:textbox>
                <w:txbxContent>
                  <w:p w14:paraId="7FA23C19" w14:textId="7FA134D4" w:rsidR="000F07DD" w:rsidRPr="00287224" w:rsidRDefault="000F07DD" w:rsidP="000F07DD">
                    <w:pPr>
                      <w:pStyle w:val="Footer"/>
                      <w:rPr>
                        <w:rFonts w:cs="Arial"/>
                        <w:color w:val="4FBDCD"/>
                        <w:sz w:val="15"/>
                        <w:szCs w:val="15"/>
                      </w:rPr>
                    </w:pPr>
                    <w:proofErr w:type="spellStart"/>
                    <w:proofErr w:type="gramStart"/>
                    <w:r w:rsidRPr="00287224">
                      <w:rPr>
                        <w:rFonts w:cs="Arial"/>
                        <w:color w:val="4FBDCD"/>
                        <w:sz w:val="15"/>
                        <w:szCs w:val="15"/>
                      </w:rPr>
                      <w:t>tel</w:t>
                    </w:r>
                    <w:proofErr w:type="spellEnd"/>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00EE6A84" w:rsidRPr="00287224">
                      <w:rPr>
                        <w:rFonts w:cs="Arial"/>
                        <w:color w:val="4FBDCD"/>
                        <w:sz w:val="15"/>
                        <w:szCs w:val="15"/>
                      </w:rPr>
                      <w:t xml:space="preserve"> </w:t>
                    </w:r>
                    <w:r w:rsidR="00283814">
                      <w:rPr>
                        <w:rFonts w:cs="Arial"/>
                        <w:color w:val="4FBDCD"/>
                        <w:sz w:val="15"/>
                        <w:szCs w:val="15"/>
                      </w:rPr>
                      <w:t>7650</w:t>
                    </w:r>
                  </w:p>
                  <w:p w14:paraId="0DE886CB" w14:textId="0F04C219"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out</w:t>
                    </w:r>
                    <w:proofErr w:type="gramEnd"/>
                    <w:r w:rsidRPr="00287224">
                      <w:rPr>
                        <w:rFonts w:cs="Arial"/>
                        <w:color w:val="4FBDCD"/>
                        <w:sz w:val="15"/>
                        <w:szCs w:val="15"/>
                      </w:rPr>
                      <w:t xml:space="preserve"> of hours:</w:t>
                    </w:r>
                    <w:r w:rsidRPr="00287224">
                      <w:rPr>
                        <w:rFonts w:cs="Arial"/>
                        <w:color w:val="4FBDCD"/>
                        <w:sz w:val="15"/>
                        <w:szCs w:val="15"/>
                      </w:rPr>
                      <w:tab/>
                    </w:r>
                    <w:r w:rsidR="00283814">
                      <w:rPr>
                        <w:rFonts w:cs="Arial"/>
                        <w:color w:val="4FBDCD"/>
                        <w:sz w:val="15"/>
                        <w:szCs w:val="15"/>
                      </w:rPr>
                      <w:t>0131</w:t>
                    </w:r>
                    <w:r w:rsidRPr="00287224">
                      <w:rPr>
                        <w:rFonts w:cs="Arial"/>
                        <w:color w:val="4FBDCD"/>
                        <w:sz w:val="15"/>
                        <w:szCs w:val="15"/>
                      </w:rPr>
                      <w:t xml:space="preserve">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7883</w:t>
                    </w:r>
                  </w:p>
                  <w:p w14:paraId="2C87C907" w14:textId="2399BEED"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fax</w:t>
                    </w:r>
                    <w:proofErr w:type="gramEnd"/>
                    <w:r w:rsidRPr="00287224">
                      <w:rPr>
                        <w:rFonts w:cs="Arial"/>
                        <w:color w:val="4FBDCD"/>
                        <w:sz w:val="15"/>
                        <w:szCs w:val="15"/>
                      </w:rPr>
                      <w:t>:</w:t>
                    </w:r>
                    <w:r w:rsidRPr="00287224">
                      <w:rPr>
                        <w:rFonts w:cs="Arial"/>
                        <w:color w:val="4FBDCD"/>
                        <w:sz w:val="15"/>
                        <w:szCs w:val="15"/>
                      </w:rPr>
                      <w:tab/>
                      <w:t xml:space="preserve">0131 </w:t>
                    </w:r>
                    <w:r w:rsidR="00283814">
                      <w:rPr>
                        <w:rFonts w:cs="Arial"/>
                        <w:color w:val="4FBDCD"/>
                        <w:sz w:val="15"/>
                        <w:szCs w:val="15"/>
                      </w:rPr>
                      <w:t>650</w:t>
                    </w:r>
                    <w:r w:rsidRPr="00287224">
                      <w:rPr>
                        <w:rFonts w:cs="Arial"/>
                        <w:color w:val="4FBDCD"/>
                        <w:sz w:val="15"/>
                        <w:szCs w:val="15"/>
                      </w:rPr>
                      <w:t xml:space="preserve"> </w:t>
                    </w:r>
                    <w:r w:rsidR="00283814">
                      <w:rPr>
                        <w:rFonts w:cs="Arial"/>
                        <w:color w:val="4FBDCD"/>
                        <w:sz w:val="15"/>
                        <w:szCs w:val="15"/>
                      </w:rPr>
                      <w:t>7652</w:t>
                    </w:r>
                  </w:p>
                  <w:p w14:paraId="7037DC9E" w14:textId="7A90A5EC"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email</w:t>
                    </w:r>
                    <w:proofErr w:type="gramEnd"/>
                    <w:r w:rsidRPr="00287224">
                      <w:rPr>
                        <w:rFonts w:cs="Arial"/>
                        <w:color w:val="4FBDCD"/>
                        <w:sz w:val="15"/>
                        <w:szCs w:val="15"/>
                      </w:rPr>
                      <w:t>:</w:t>
                    </w:r>
                    <w:r w:rsidRPr="00287224">
                      <w:rPr>
                        <w:rFonts w:cs="Arial"/>
                        <w:color w:val="4FBDCD"/>
                        <w:sz w:val="15"/>
                        <w:szCs w:val="15"/>
                      </w:rPr>
                      <w:tab/>
                    </w:r>
                    <w:r w:rsidR="00283814">
                      <w:rPr>
                        <w:rFonts w:cs="Arial"/>
                        <w:color w:val="4FBDCD"/>
                        <w:sz w:val="15"/>
                        <w:szCs w:val="15"/>
                      </w:rPr>
                      <w:t>HFSAreception</w:t>
                    </w:r>
                    <w:r w:rsidR="00EE6A84" w:rsidRPr="00287224">
                      <w:rPr>
                        <w:rFonts w:cs="Arial"/>
                        <w:color w:val="4FBDCD"/>
                        <w:sz w:val="15"/>
                        <w:szCs w:val="15"/>
                      </w:rPr>
                      <w:t>@ed.ac.uk</w:t>
                    </w:r>
                  </w:p>
                  <w:p w14:paraId="2A1799C1" w14:textId="77777777" w:rsidR="000F07DD" w:rsidRPr="00287224" w:rsidRDefault="000F07DD" w:rsidP="000F07DD">
                    <w:pPr>
                      <w:pStyle w:val="Footer"/>
                      <w:rPr>
                        <w:rFonts w:cs="Arial"/>
                        <w:color w:val="4FBDCD"/>
                        <w:sz w:val="15"/>
                        <w:szCs w:val="15"/>
                      </w:rPr>
                    </w:pPr>
                    <w:proofErr w:type="gramStart"/>
                    <w:r w:rsidRPr="00287224">
                      <w:rPr>
                        <w:rFonts w:cs="Arial"/>
                        <w:color w:val="4FBDCD"/>
                        <w:sz w:val="15"/>
                        <w:szCs w:val="15"/>
                      </w:rPr>
                      <w:t>web</w:t>
                    </w:r>
                    <w:proofErr w:type="gramEnd"/>
                    <w:r w:rsidRPr="00287224">
                      <w:rPr>
                        <w:rFonts w:cs="Arial"/>
                        <w:color w:val="4FBDCD"/>
                        <w:sz w:val="15"/>
                        <w:szCs w:val="15"/>
                      </w:rPr>
                      <w:tab/>
                      <w:t>www</w:t>
                    </w:r>
                    <w:r w:rsidRPr="00283814">
                      <w:rPr>
                        <w:rFonts w:cs="Arial"/>
                        <w:color w:val="4FBDCD"/>
                        <w:sz w:val="15"/>
                        <w:szCs w:val="15"/>
                        <w:highlight w:val="yellow"/>
                      </w:rPr>
                      <w:t>.</w:t>
                    </w:r>
                    <w:r w:rsidR="0003558E" w:rsidRPr="00283814">
                      <w:rPr>
                        <w:rFonts w:cs="Arial"/>
                        <w:color w:val="4FBDCD"/>
                        <w:sz w:val="15"/>
                        <w:szCs w:val="15"/>
                        <w:highlight w:val="yellow"/>
                      </w:rPr>
                      <w:t>XXXXXX</w:t>
                    </w:r>
                    <w:r w:rsidRPr="00287224">
                      <w:rPr>
                        <w:rFonts w:cs="Arial"/>
                        <w:color w:val="4FBDCD"/>
                        <w:sz w:val="15"/>
                        <w:szCs w:val="15"/>
                      </w:rPr>
                      <w:t>.com</w:t>
                    </w:r>
                  </w:p>
                  <w:p w14:paraId="66723A6E" w14:textId="77777777" w:rsidR="000F07DD" w:rsidRPr="00505F38" w:rsidRDefault="000F07DD" w:rsidP="000F07DD">
                    <w:pPr>
                      <w:pStyle w:val="Footer"/>
                      <w:rPr>
                        <w:rFonts w:cs="Arial"/>
                        <w:color w:val="5EA644"/>
                        <w:sz w:val="15"/>
                        <w:szCs w:val="15"/>
                      </w:rPr>
                    </w:pPr>
                  </w:p>
                  <w:p w14:paraId="47388C71" w14:textId="77777777" w:rsidR="000F07DD" w:rsidRPr="00505F38" w:rsidRDefault="000F07DD">
                    <w:pPr>
                      <w:rPr>
                        <w:color w:val="5EA644"/>
                        <w:lang w:val="en-GB"/>
                      </w:rPr>
                    </w:pPr>
                  </w:p>
                </w:txbxContent>
              </v:textbox>
              <w10:wrap anchory="page"/>
            </v:shape>
          </w:pict>
        </mc:Fallback>
      </mc:AlternateContent>
    </w:r>
    <w:r w:rsidR="00283814">
      <w:rPr>
        <w:rFonts w:cs="Arial"/>
        <w:b/>
        <w:color w:val="4FBDCD"/>
        <w:sz w:val="15"/>
        <w:szCs w:val="15"/>
      </w:rPr>
      <w:t>THE DIGEST clinic</w:t>
    </w:r>
    <w:r w:rsidRPr="00505F38">
      <w:rPr>
        <w:rFonts w:cs="Arial"/>
        <w:b/>
        <w:color w:val="5EA644"/>
        <w:sz w:val="15"/>
        <w:szCs w:val="15"/>
      </w:rPr>
      <w:t xml:space="preserve"> </w:t>
    </w:r>
  </w:p>
  <w:p w14:paraId="4620E128" w14:textId="77777777" w:rsidR="000F07DD" w:rsidRPr="00287224" w:rsidRDefault="000F07DD" w:rsidP="000F07DD">
    <w:pPr>
      <w:pStyle w:val="Footer"/>
      <w:rPr>
        <w:rFonts w:cs="Arial"/>
        <w:color w:val="4FBDCD"/>
        <w:sz w:val="15"/>
        <w:szCs w:val="15"/>
      </w:rPr>
    </w:pPr>
    <w:r w:rsidRPr="00287224">
      <w:rPr>
        <w:rFonts w:cs="Arial"/>
        <w:color w:val="4FBDCD"/>
        <w:sz w:val="15"/>
        <w:szCs w:val="15"/>
      </w:rPr>
      <w:t>The Royal (Dick) School of Veterinary Studies</w:t>
    </w:r>
  </w:p>
  <w:p w14:paraId="766A91EC" w14:textId="77777777" w:rsidR="000F07DD" w:rsidRPr="00287224" w:rsidRDefault="000F07DD" w:rsidP="000F07DD">
    <w:pPr>
      <w:pStyle w:val="Footer"/>
      <w:rPr>
        <w:rFonts w:cs="Arial"/>
        <w:color w:val="4FBDCD"/>
        <w:sz w:val="15"/>
        <w:szCs w:val="15"/>
      </w:rPr>
    </w:pPr>
    <w:r w:rsidRPr="00287224">
      <w:rPr>
        <w:rFonts w:cs="Arial"/>
        <w:color w:val="4FBDCD"/>
        <w:sz w:val="15"/>
        <w:szCs w:val="15"/>
      </w:rPr>
      <w:t>The University of Edinburgh</w:t>
    </w:r>
  </w:p>
  <w:p w14:paraId="716CF521" w14:textId="77777777" w:rsidR="000F07DD" w:rsidRPr="00287224" w:rsidRDefault="000F07DD" w:rsidP="000F07DD">
    <w:pPr>
      <w:pStyle w:val="Footer"/>
      <w:rPr>
        <w:rFonts w:cs="Arial"/>
        <w:color w:val="4FBDCD"/>
        <w:sz w:val="15"/>
        <w:szCs w:val="15"/>
      </w:rPr>
    </w:pPr>
    <w:r w:rsidRPr="00287224">
      <w:rPr>
        <w:rFonts w:cs="Arial"/>
        <w:color w:val="4FBDCD"/>
        <w:sz w:val="15"/>
        <w:szCs w:val="15"/>
      </w:rPr>
      <w:t>Easter Bush Campus</w:t>
    </w:r>
  </w:p>
  <w:p w14:paraId="7C04F07D" w14:textId="77777777" w:rsidR="000F07DD" w:rsidRPr="00287224" w:rsidRDefault="000F07DD" w:rsidP="000F07DD">
    <w:pPr>
      <w:pStyle w:val="Footer"/>
      <w:rPr>
        <w:rFonts w:cs="Arial"/>
        <w:color w:val="4FBDCD"/>
        <w:sz w:val="15"/>
        <w:szCs w:val="15"/>
      </w:rPr>
    </w:pPr>
    <w:r w:rsidRPr="00287224">
      <w:rPr>
        <w:rFonts w:cs="Arial"/>
        <w:color w:val="4FBDCD"/>
        <w:sz w:val="15"/>
        <w:szCs w:val="15"/>
      </w:rPr>
      <w:t>Midlothian UK</w:t>
    </w:r>
  </w:p>
  <w:p w14:paraId="648AF534" w14:textId="77777777" w:rsidR="000F07DD" w:rsidRPr="00287224" w:rsidRDefault="000F07DD" w:rsidP="000F07DD">
    <w:pPr>
      <w:pStyle w:val="Footer"/>
      <w:rPr>
        <w:rFonts w:cs="Arial"/>
        <w:color w:val="4FBDCD"/>
        <w:sz w:val="15"/>
        <w:szCs w:val="15"/>
      </w:rPr>
    </w:pPr>
    <w:r w:rsidRPr="00287224">
      <w:rPr>
        <w:rFonts w:cs="Arial"/>
        <w:color w:val="4FBDCD"/>
        <w:sz w:val="15"/>
        <w:szCs w:val="15"/>
      </w:rPr>
      <w:t>EH25 9RG</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835D86" w14:textId="77777777" w:rsidR="00D545D4" w:rsidRDefault="00D545D4" w:rsidP="000F07DD">
      <w:r>
        <w:separator/>
      </w:r>
    </w:p>
  </w:footnote>
  <w:footnote w:type="continuationSeparator" w:id="0">
    <w:p w14:paraId="5FA903FC" w14:textId="77777777" w:rsidR="00D545D4" w:rsidRDefault="00D545D4" w:rsidP="000F0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D6975B" w14:textId="6AFCC833" w:rsidR="000F07DD" w:rsidRDefault="00505F38">
    <w:pPr>
      <w:pStyle w:val="Header"/>
    </w:pPr>
    <w:r>
      <w:rPr>
        <w:noProof/>
        <w:lang w:val="en-GB" w:eastAsia="en-GB"/>
      </w:rPr>
      <w:drawing>
        <wp:anchor distT="0" distB="0" distL="114300" distR="114300" simplePos="0" relativeHeight="251658240" behindDoc="1" locked="0" layoutInCell="1" allowOverlap="1" wp14:anchorId="3277ACBF" wp14:editId="5D9C365D">
          <wp:simplePos x="0" y="0"/>
          <wp:positionH relativeFrom="column">
            <wp:posOffset>-623856</wp:posOffset>
          </wp:positionH>
          <wp:positionV relativeFrom="paragraph">
            <wp:posOffset>-218061</wp:posOffset>
          </wp:positionV>
          <wp:extent cx="6999293" cy="1170490"/>
          <wp:effectExtent l="0" t="0" r="1143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quine.jpg"/>
                  <pic:cNvPicPr/>
                </pic:nvPicPr>
                <pic:blipFill>
                  <a:blip r:embed="rId1">
                    <a:extLst>
                      <a:ext uri="{28A0092B-C50C-407E-A947-70E740481C1C}">
                        <a14:useLocalDpi xmlns:a14="http://schemas.microsoft.com/office/drawing/2010/main" val="0"/>
                      </a:ext>
                    </a:extLst>
                  </a:blip>
                  <a:stretch>
                    <a:fillRect/>
                  </a:stretch>
                </pic:blipFill>
                <pic:spPr>
                  <a:xfrm>
                    <a:off x="0" y="0"/>
                    <a:ext cx="6999293" cy="1170490"/>
                  </a:xfrm>
                  <a:prstGeom prst="rect">
                    <a:avLst/>
                  </a:prstGeom>
                </pic:spPr>
              </pic:pic>
            </a:graphicData>
          </a:graphic>
          <wp14:sizeRelH relativeFrom="margin">
            <wp14:pctWidth>0</wp14:pctWidth>
          </wp14:sizeRelH>
          <wp14:sizeRelV relativeFrom="margin">
            <wp14:pctHeight>0</wp14:pctHeight>
          </wp14:sizeRelV>
        </wp:anchor>
      </w:drawing>
    </w:r>
    <w:r w:rsidR="000F07DD">
      <w:rPr>
        <w:noProof/>
        <w:lang w:val="en-GB" w:eastAsia="en-GB"/>
      </w:rPr>
      <mc:AlternateContent>
        <mc:Choice Requires="wps">
          <w:drawing>
            <wp:anchor distT="0" distB="0" distL="114300" distR="114300" simplePos="0" relativeHeight="251659264" behindDoc="0" locked="0" layoutInCell="1" allowOverlap="1" wp14:anchorId="77CC0182" wp14:editId="7E992D08">
              <wp:simplePos x="0" y="0"/>
              <wp:positionH relativeFrom="column">
                <wp:posOffset>2268220</wp:posOffset>
              </wp:positionH>
              <wp:positionV relativeFrom="paragraph">
                <wp:posOffset>135255</wp:posOffset>
              </wp:positionV>
              <wp:extent cx="3880800" cy="6876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880800" cy="6876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1106DAC" w14:textId="43736D60" w:rsidR="000F07DD" w:rsidRDefault="00CF7CAE" w:rsidP="002C19EC">
                          <w:pPr>
                            <w:spacing w:line="320" w:lineRule="exact"/>
                            <w:rPr>
                              <w:rFonts w:cs="Arial"/>
                              <w:color w:val="FFFFFF" w:themeColor="background1"/>
                              <w:sz w:val="36"/>
                              <w:szCs w:val="36"/>
                              <w:lang w:val="en-GB"/>
                            </w:rPr>
                          </w:pPr>
                          <w:r>
                            <w:rPr>
                              <w:rFonts w:cs="Arial"/>
                              <w:color w:val="FFFFFF" w:themeColor="background1"/>
                              <w:sz w:val="36"/>
                              <w:szCs w:val="36"/>
                              <w:lang w:val="en-GB"/>
                            </w:rPr>
                            <w:t>DIG</w:t>
                          </w:r>
                          <w:r w:rsidR="00E40A5E">
                            <w:rPr>
                              <w:rFonts w:cs="Arial"/>
                              <w:color w:val="FFFFFF" w:themeColor="background1"/>
                              <w:sz w:val="36"/>
                              <w:szCs w:val="36"/>
                              <w:lang w:val="en-GB"/>
                            </w:rPr>
                            <w:t>EST Clinic</w:t>
                          </w:r>
                        </w:p>
                        <w:p w14:paraId="3E37C48E" w14:textId="77777777" w:rsidR="00E40A5E" w:rsidRDefault="00E40A5E" w:rsidP="002C19EC">
                          <w:pPr>
                            <w:spacing w:line="320" w:lineRule="exact"/>
                            <w:rPr>
                              <w:rFonts w:cs="Arial"/>
                              <w:color w:val="FFFFFF" w:themeColor="background1"/>
                              <w:sz w:val="36"/>
                              <w:szCs w:val="36"/>
                              <w:lang w:val="en-GB"/>
                            </w:rPr>
                          </w:pPr>
                        </w:p>
                        <w:p w14:paraId="62CD7815" w14:textId="40B38EA0" w:rsidR="00BF506F" w:rsidRPr="000F07DD" w:rsidRDefault="00E40A5E" w:rsidP="002C19EC">
                          <w:pPr>
                            <w:spacing w:line="320" w:lineRule="exact"/>
                            <w:rPr>
                              <w:rFonts w:cs="Arial"/>
                              <w:color w:val="FFFFFF" w:themeColor="background1"/>
                              <w:sz w:val="36"/>
                              <w:szCs w:val="36"/>
                              <w:lang w:val="en-GB"/>
                            </w:rPr>
                          </w:pPr>
                          <w:r>
                            <w:rPr>
                              <w:rFonts w:cs="Arial"/>
                              <w:color w:val="FFFFFF" w:themeColor="background1"/>
                              <w:sz w:val="36"/>
                              <w:szCs w:val="36"/>
                              <w:lang w:val="en-GB"/>
                            </w:rPr>
                            <w:t>Information Sheet</w:t>
                          </w:r>
                        </w:p>
                        <w:p w14:paraId="68601DB8" w14:textId="77777777" w:rsidR="00807E7B" w:rsidRDefault="00807E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CC0182" id="_x0000_t202" coordsize="21600,21600" o:spt="202" path="m,l,21600r21600,l21600,xe">
              <v:stroke joinstyle="miter"/>
              <v:path gradientshapeok="t" o:connecttype="rect"/>
            </v:shapetype>
            <v:shape id="Text Box 2" o:spid="_x0000_s1026" type="#_x0000_t202" style="position:absolute;margin-left:178.6pt;margin-top:10.65pt;width:305.55pt;height:5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" filled="f" stroked="f">
              <v:textbox>
                <w:txbxContent>
                  <w:p w14:paraId="71106DAC" w14:textId="43736D60" w:rsidR="000F07DD" w:rsidRDefault="00CF7CAE" w:rsidP="002C19EC">
                    <w:pPr>
                      <w:spacing w:line="320" w:lineRule="exact"/>
                      <w:rPr>
                        <w:rFonts w:cs="Arial"/>
                        <w:color w:val="FFFFFF" w:themeColor="background1"/>
                        <w:sz w:val="36"/>
                        <w:szCs w:val="36"/>
                        <w:lang w:val="en-GB"/>
                      </w:rPr>
                    </w:pPr>
                    <w:r>
                      <w:rPr>
                        <w:rFonts w:cs="Arial"/>
                        <w:color w:val="FFFFFF" w:themeColor="background1"/>
                        <w:sz w:val="36"/>
                        <w:szCs w:val="36"/>
                        <w:lang w:val="en-GB"/>
                      </w:rPr>
                      <w:t>DIG</w:t>
                    </w:r>
                    <w:r w:rsidR="00E40A5E">
                      <w:rPr>
                        <w:rFonts w:cs="Arial"/>
                        <w:color w:val="FFFFFF" w:themeColor="background1"/>
                        <w:sz w:val="36"/>
                        <w:szCs w:val="36"/>
                        <w:lang w:val="en-GB"/>
                      </w:rPr>
                      <w:t>EST Clinic</w:t>
                    </w:r>
                  </w:p>
                  <w:p w14:paraId="3E37C48E" w14:textId="77777777" w:rsidR="00E40A5E" w:rsidRDefault="00E40A5E" w:rsidP="002C19EC">
                    <w:pPr>
                      <w:spacing w:line="320" w:lineRule="exact"/>
                      <w:rPr>
                        <w:rFonts w:cs="Arial"/>
                        <w:color w:val="FFFFFF" w:themeColor="background1"/>
                        <w:sz w:val="36"/>
                        <w:szCs w:val="36"/>
                        <w:lang w:val="en-GB"/>
                      </w:rPr>
                    </w:pPr>
                  </w:p>
                  <w:p w14:paraId="62CD7815" w14:textId="40B38EA0" w:rsidR="00BF506F" w:rsidRPr="000F07DD" w:rsidRDefault="00E40A5E" w:rsidP="002C19EC">
                    <w:pPr>
                      <w:spacing w:line="320" w:lineRule="exact"/>
                      <w:rPr>
                        <w:rFonts w:cs="Arial"/>
                        <w:color w:val="FFFFFF" w:themeColor="background1"/>
                        <w:sz w:val="36"/>
                        <w:szCs w:val="36"/>
                        <w:lang w:val="en-GB"/>
                      </w:rPr>
                    </w:pPr>
                    <w:r>
                      <w:rPr>
                        <w:rFonts w:cs="Arial"/>
                        <w:color w:val="FFFFFF" w:themeColor="background1"/>
                        <w:sz w:val="36"/>
                        <w:szCs w:val="36"/>
                        <w:lang w:val="en-GB"/>
                      </w:rPr>
                      <w:t>Information Sheet</w:t>
                    </w:r>
                  </w:p>
                  <w:p w14:paraId="68601DB8" w14:textId="77777777" w:rsidR="00000000" w:rsidRDefault="00D545D4"/>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B6F10"/>
    <w:multiLevelType w:val="hybridMultilevel"/>
    <w:tmpl w:val="175C8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B652E3"/>
    <w:multiLevelType w:val="hybridMultilevel"/>
    <w:tmpl w:val="42669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DD"/>
    <w:rsid w:val="00000443"/>
    <w:rsid w:val="0003558E"/>
    <w:rsid w:val="0004301A"/>
    <w:rsid w:val="00066D03"/>
    <w:rsid w:val="00096171"/>
    <w:rsid w:val="000F07DD"/>
    <w:rsid w:val="00140AE1"/>
    <w:rsid w:val="00283814"/>
    <w:rsid w:val="00287224"/>
    <w:rsid w:val="002A3BA0"/>
    <w:rsid w:val="002C19EC"/>
    <w:rsid w:val="004831E7"/>
    <w:rsid w:val="00505F38"/>
    <w:rsid w:val="00614D1C"/>
    <w:rsid w:val="00624246"/>
    <w:rsid w:val="00624A10"/>
    <w:rsid w:val="006B1C58"/>
    <w:rsid w:val="007535A2"/>
    <w:rsid w:val="00775EE6"/>
    <w:rsid w:val="007F52E9"/>
    <w:rsid w:val="00807E7B"/>
    <w:rsid w:val="008464C4"/>
    <w:rsid w:val="00862643"/>
    <w:rsid w:val="008634A2"/>
    <w:rsid w:val="0088506B"/>
    <w:rsid w:val="00911279"/>
    <w:rsid w:val="00943E30"/>
    <w:rsid w:val="009907F8"/>
    <w:rsid w:val="00B507EF"/>
    <w:rsid w:val="00BA66F0"/>
    <w:rsid w:val="00BF506F"/>
    <w:rsid w:val="00CB0571"/>
    <w:rsid w:val="00CF7CAE"/>
    <w:rsid w:val="00D01FD7"/>
    <w:rsid w:val="00D545D4"/>
    <w:rsid w:val="00E40A5E"/>
    <w:rsid w:val="00E508A2"/>
    <w:rsid w:val="00E83FD1"/>
    <w:rsid w:val="00EE6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13E5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7224"/>
    <w:rPr>
      <w:rFonts w:ascii="Arial" w:hAnsi="Arial"/>
      <w:sz w:val="20"/>
    </w:rPr>
  </w:style>
  <w:style w:type="paragraph" w:styleId="Heading1">
    <w:name w:val="heading 1"/>
    <w:basedOn w:val="Normal"/>
    <w:next w:val="Normal"/>
    <w:link w:val="Heading1Char"/>
    <w:uiPriority w:val="9"/>
    <w:qFormat/>
    <w:rsid w:val="00287224"/>
    <w:pPr>
      <w:keepNext/>
      <w:keepLines/>
      <w:spacing w:before="240"/>
      <w:outlineLvl w:val="0"/>
    </w:pPr>
    <w:rPr>
      <w:rFonts w:eastAsiaTheme="majorEastAsia" w:cstheme="majorBidi"/>
      <w:color w:val="4FBDCD"/>
      <w:sz w:val="32"/>
      <w:szCs w:val="32"/>
    </w:rPr>
  </w:style>
  <w:style w:type="paragraph" w:styleId="Heading2">
    <w:name w:val="heading 2"/>
    <w:basedOn w:val="Normal"/>
    <w:next w:val="Normal"/>
    <w:link w:val="Heading2Char"/>
    <w:uiPriority w:val="9"/>
    <w:unhideWhenUsed/>
    <w:qFormat/>
    <w:rsid w:val="00287224"/>
    <w:pPr>
      <w:keepNext/>
      <w:keepLines/>
      <w:spacing w:before="40"/>
      <w:outlineLvl w:val="1"/>
    </w:pPr>
    <w:rPr>
      <w:rFonts w:eastAsiaTheme="majorEastAsia" w:cstheme="majorBidi"/>
      <w:color w:val="4FBDCD"/>
      <w:sz w:val="26"/>
      <w:szCs w:val="26"/>
    </w:rPr>
  </w:style>
  <w:style w:type="paragraph" w:styleId="Heading3">
    <w:name w:val="heading 3"/>
    <w:basedOn w:val="Normal"/>
    <w:next w:val="Normal"/>
    <w:link w:val="Heading3Char"/>
    <w:uiPriority w:val="9"/>
    <w:unhideWhenUsed/>
    <w:qFormat/>
    <w:rsid w:val="00287224"/>
    <w:pPr>
      <w:keepNext/>
      <w:keepLines/>
      <w:spacing w:before="40"/>
      <w:outlineLvl w:val="2"/>
    </w:pPr>
    <w:rPr>
      <w:rFonts w:eastAsiaTheme="majorEastAsia" w:cstheme="majorBidi"/>
      <w:color w:val="4FBDCD"/>
      <w:sz w:val="24"/>
    </w:rPr>
  </w:style>
  <w:style w:type="paragraph" w:styleId="Heading4">
    <w:name w:val="heading 4"/>
    <w:basedOn w:val="Normal"/>
    <w:next w:val="Normal"/>
    <w:link w:val="Heading4Char"/>
    <w:uiPriority w:val="9"/>
    <w:unhideWhenUsed/>
    <w:qFormat/>
    <w:rsid w:val="00287224"/>
    <w:pPr>
      <w:keepNext/>
      <w:keepLines/>
      <w:spacing w:before="40"/>
      <w:outlineLvl w:val="3"/>
    </w:pPr>
    <w:rPr>
      <w:rFonts w:eastAsiaTheme="majorEastAsia" w:cstheme="majorBidi"/>
      <w:color w:val="4FBDCD"/>
    </w:rPr>
  </w:style>
  <w:style w:type="paragraph" w:styleId="Heading5">
    <w:name w:val="heading 5"/>
    <w:basedOn w:val="Normal"/>
    <w:next w:val="Normal"/>
    <w:link w:val="Heading5Char"/>
    <w:uiPriority w:val="9"/>
    <w:unhideWhenUsed/>
    <w:qFormat/>
    <w:rsid w:val="00287224"/>
    <w:pPr>
      <w:keepNext/>
      <w:keepLines/>
      <w:spacing w:before="40"/>
      <w:outlineLvl w:val="4"/>
    </w:pPr>
    <w:rPr>
      <w:rFonts w:eastAsiaTheme="majorEastAsia" w:cstheme="majorBidi"/>
      <w:color w:val="4FBDCD"/>
    </w:rPr>
  </w:style>
  <w:style w:type="paragraph" w:styleId="Heading6">
    <w:name w:val="heading 6"/>
    <w:basedOn w:val="Normal"/>
    <w:next w:val="Normal"/>
    <w:link w:val="Heading6Char"/>
    <w:uiPriority w:val="9"/>
    <w:unhideWhenUsed/>
    <w:qFormat/>
    <w:rsid w:val="00287224"/>
    <w:pPr>
      <w:keepNext/>
      <w:keepLines/>
      <w:spacing w:before="40"/>
      <w:outlineLvl w:val="5"/>
    </w:pPr>
    <w:rPr>
      <w:rFonts w:eastAsiaTheme="majorEastAsia" w:cstheme="majorBidi"/>
      <w:color w:val="4FBDCD"/>
    </w:rPr>
  </w:style>
  <w:style w:type="paragraph" w:styleId="Heading7">
    <w:name w:val="heading 7"/>
    <w:basedOn w:val="Normal"/>
    <w:next w:val="Normal"/>
    <w:link w:val="Heading7Char"/>
    <w:uiPriority w:val="9"/>
    <w:unhideWhenUsed/>
    <w:qFormat/>
    <w:rsid w:val="00287224"/>
    <w:pPr>
      <w:keepNext/>
      <w:keepLines/>
      <w:spacing w:before="40"/>
      <w:outlineLvl w:val="6"/>
    </w:pPr>
    <w:rPr>
      <w:rFonts w:eastAsiaTheme="majorEastAsia" w:cstheme="majorBidi"/>
      <w:i/>
      <w:iCs/>
      <w:color w:val="4FBDC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7224"/>
    <w:rPr>
      <w:rFonts w:ascii="Arial" w:eastAsiaTheme="majorEastAsia" w:hAnsi="Arial" w:cstheme="majorBidi"/>
      <w:color w:val="4FBDCD"/>
      <w:sz w:val="32"/>
      <w:szCs w:val="32"/>
    </w:rPr>
  </w:style>
  <w:style w:type="paragraph" w:styleId="Header">
    <w:name w:val="header"/>
    <w:basedOn w:val="Normal"/>
    <w:link w:val="HeaderChar"/>
    <w:uiPriority w:val="99"/>
    <w:unhideWhenUsed/>
    <w:rsid w:val="000F07DD"/>
    <w:pPr>
      <w:tabs>
        <w:tab w:val="center" w:pos="4513"/>
        <w:tab w:val="right" w:pos="9026"/>
      </w:tabs>
    </w:pPr>
  </w:style>
  <w:style w:type="character" w:customStyle="1" w:styleId="HeaderChar">
    <w:name w:val="Header Char"/>
    <w:basedOn w:val="DefaultParagraphFont"/>
    <w:link w:val="Header"/>
    <w:uiPriority w:val="99"/>
    <w:rsid w:val="000F07DD"/>
  </w:style>
  <w:style w:type="paragraph" w:styleId="Footer">
    <w:name w:val="footer"/>
    <w:basedOn w:val="Normal"/>
    <w:link w:val="FooterChar"/>
    <w:uiPriority w:val="99"/>
    <w:unhideWhenUsed/>
    <w:rsid w:val="000F07DD"/>
    <w:pPr>
      <w:tabs>
        <w:tab w:val="center" w:pos="4513"/>
        <w:tab w:val="right" w:pos="9026"/>
      </w:tabs>
    </w:pPr>
  </w:style>
  <w:style w:type="character" w:customStyle="1" w:styleId="FooterChar">
    <w:name w:val="Footer Char"/>
    <w:basedOn w:val="DefaultParagraphFont"/>
    <w:link w:val="Footer"/>
    <w:uiPriority w:val="99"/>
    <w:rsid w:val="000F07DD"/>
  </w:style>
  <w:style w:type="paragraph" w:styleId="ListParagraph">
    <w:name w:val="List Paragraph"/>
    <w:basedOn w:val="Normal"/>
    <w:uiPriority w:val="34"/>
    <w:qFormat/>
    <w:rsid w:val="000F07DD"/>
    <w:pPr>
      <w:ind w:left="720"/>
      <w:contextualSpacing/>
    </w:pPr>
  </w:style>
  <w:style w:type="paragraph" w:styleId="Title">
    <w:name w:val="Title"/>
    <w:basedOn w:val="Normal"/>
    <w:next w:val="Normal"/>
    <w:link w:val="TitleChar"/>
    <w:uiPriority w:val="10"/>
    <w:qFormat/>
    <w:rsid w:val="00287224"/>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87224"/>
    <w:rPr>
      <w:rFonts w:ascii="Arial" w:eastAsiaTheme="majorEastAsia" w:hAnsi="Arial" w:cstheme="majorBidi"/>
      <w:spacing w:val="-10"/>
      <w:kern w:val="28"/>
      <w:sz w:val="56"/>
      <w:szCs w:val="56"/>
    </w:rPr>
  </w:style>
  <w:style w:type="paragraph" w:styleId="NoSpacing">
    <w:name w:val="No Spacing"/>
    <w:uiPriority w:val="1"/>
    <w:qFormat/>
    <w:rsid w:val="00287224"/>
    <w:rPr>
      <w:rFonts w:ascii="Arial" w:hAnsi="Arial"/>
      <w:sz w:val="20"/>
    </w:rPr>
  </w:style>
  <w:style w:type="character" w:customStyle="1" w:styleId="Heading2Char">
    <w:name w:val="Heading 2 Char"/>
    <w:basedOn w:val="DefaultParagraphFont"/>
    <w:link w:val="Heading2"/>
    <w:uiPriority w:val="9"/>
    <w:rsid w:val="00287224"/>
    <w:rPr>
      <w:rFonts w:ascii="Arial" w:eastAsiaTheme="majorEastAsia" w:hAnsi="Arial" w:cstheme="majorBidi"/>
      <w:color w:val="4FBDCD"/>
      <w:sz w:val="26"/>
      <w:szCs w:val="26"/>
    </w:rPr>
  </w:style>
  <w:style w:type="character" w:customStyle="1" w:styleId="Heading3Char">
    <w:name w:val="Heading 3 Char"/>
    <w:basedOn w:val="DefaultParagraphFont"/>
    <w:link w:val="Heading3"/>
    <w:uiPriority w:val="9"/>
    <w:rsid w:val="00287224"/>
    <w:rPr>
      <w:rFonts w:ascii="Arial" w:eastAsiaTheme="majorEastAsia" w:hAnsi="Arial" w:cstheme="majorBidi"/>
      <w:color w:val="4FBDCD"/>
    </w:rPr>
  </w:style>
  <w:style w:type="character" w:customStyle="1" w:styleId="Heading4Char">
    <w:name w:val="Heading 4 Char"/>
    <w:basedOn w:val="DefaultParagraphFont"/>
    <w:link w:val="Heading4"/>
    <w:uiPriority w:val="9"/>
    <w:rsid w:val="00287224"/>
    <w:rPr>
      <w:rFonts w:ascii="Arial" w:eastAsiaTheme="majorEastAsia" w:hAnsi="Arial" w:cstheme="majorBidi"/>
      <w:color w:val="4FBDCD"/>
      <w:sz w:val="20"/>
    </w:rPr>
  </w:style>
  <w:style w:type="character" w:customStyle="1" w:styleId="Heading5Char">
    <w:name w:val="Heading 5 Char"/>
    <w:basedOn w:val="DefaultParagraphFont"/>
    <w:link w:val="Heading5"/>
    <w:uiPriority w:val="9"/>
    <w:rsid w:val="00287224"/>
    <w:rPr>
      <w:rFonts w:ascii="Arial" w:eastAsiaTheme="majorEastAsia" w:hAnsi="Arial" w:cstheme="majorBidi"/>
      <w:color w:val="4FBDCD"/>
      <w:sz w:val="20"/>
    </w:rPr>
  </w:style>
  <w:style w:type="character" w:customStyle="1" w:styleId="Heading6Char">
    <w:name w:val="Heading 6 Char"/>
    <w:basedOn w:val="DefaultParagraphFont"/>
    <w:link w:val="Heading6"/>
    <w:uiPriority w:val="9"/>
    <w:rsid w:val="00287224"/>
    <w:rPr>
      <w:rFonts w:ascii="Arial" w:eastAsiaTheme="majorEastAsia" w:hAnsi="Arial" w:cstheme="majorBidi"/>
      <w:color w:val="4FBDCD"/>
      <w:sz w:val="20"/>
    </w:rPr>
  </w:style>
  <w:style w:type="character" w:customStyle="1" w:styleId="Heading7Char">
    <w:name w:val="Heading 7 Char"/>
    <w:basedOn w:val="DefaultParagraphFont"/>
    <w:link w:val="Heading7"/>
    <w:uiPriority w:val="9"/>
    <w:rsid w:val="00287224"/>
    <w:rPr>
      <w:rFonts w:ascii="Arial" w:eastAsiaTheme="majorEastAsia" w:hAnsi="Arial" w:cstheme="majorBidi"/>
      <w:i/>
      <w:iCs/>
      <w:color w:val="4FBDCD"/>
      <w:sz w:val="20"/>
    </w:rPr>
  </w:style>
  <w:style w:type="paragraph" w:styleId="Subtitle">
    <w:name w:val="Subtitle"/>
    <w:basedOn w:val="Normal"/>
    <w:next w:val="Normal"/>
    <w:link w:val="SubtitleChar"/>
    <w:uiPriority w:val="11"/>
    <w:qFormat/>
    <w:rsid w:val="00287224"/>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287224"/>
    <w:rPr>
      <w:rFonts w:ascii="Arial" w:eastAsiaTheme="minorEastAsia" w:hAnsi="Arial"/>
      <w:color w:val="5A5A5A" w:themeColor="text1" w:themeTint="A5"/>
      <w:spacing w:val="15"/>
      <w:sz w:val="22"/>
      <w:szCs w:val="22"/>
    </w:rPr>
  </w:style>
  <w:style w:type="character" w:styleId="SubtleEmphasis">
    <w:name w:val="Subtle Emphasis"/>
    <w:basedOn w:val="DefaultParagraphFont"/>
    <w:uiPriority w:val="19"/>
    <w:qFormat/>
    <w:rsid w:val="007535A2"/>
    <w:rPr>
      <w:rFonts w:ascii="Arial" w:hAnsi="Arial"/>
      <w:b w:val="0"/>
      <w:bCs w:val="0"/>
      <w:i/>
      <w:iCs/>
      <w:color w:val="404040" w:themeColor="text1" w:themeTint="BF"/>
    </w:rPr>
  </w:style>
  <w:style w:type="character" w:styleId="Emphasis">
    <w:name w:val="Emphasis"/>
    <w:basedOn w:val="DefaultParagraphFont"/>
    <w:uiPriority w:val="20"/>
    <w:qFormat/>
    <w:rsid w:val="007535A2"/>
    <w:rPr>
      <w:i/>
      <w:iCs/>
    </w:rPr>
  </w:style>
  <w:style w:type="character" w:styleId="IntenseEmphasis">
    <w:name w:val="Intense Emphasis"/>
    <w:basedOn w:val="DefaultParagraphFont"/>
    <w:uiPriority w:val="21"/>
    <w:qFormat/>
    <w:rsid w:val="00624A10"/>
    <w:rPr>
      <w:i/>
      <w:iCs/>
      <w:color w:val="4FBDCD"/>
    </w:rPr>
  </w:style>
  <w:style w:type="character" w:styleId="Strong">
    <w:name w:val="Strong"/>
    <w:basedOn w:val="DefaultParagraphFont"/>
    <w:uiPriority w:val="22"/>
    <w:qFormat/>
    <w:rsid w:val="007535A2"/>
    <w:rPr>
      <w:b/>
      <w:bCs/>
    </w:rPr>
  </w:style>
  <w:style w:type="paragraph" w:styleId="Quote">
    <w:name w:val="Quote"/>
    <w:basedOn w:val="Normal"/>
    <w:next w:val="Normal"/>
    <w:link w:val="QuoteChar"/>
    <w:uiPriority w:val="29"/>
    <w:qFormat/>
    <w:rsid w:val="007535A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535A2"/>
    <w:rPr>
      <w:rFonts w:ascii="Arial" w:hAnsi="Arial"/>
      <w:i/>
      <w:iCs/>
      <w:color w:val="404040" w:themeColor="text1" w:themeTint="BF"/>
      <w:sz w:val="20"/>
    </w:rPr>
  </w:style>
  <w:style w:type="paragraph" w:styleId="IntenseQuote">
    <w:name w:val="Intense Quote"/>
    <w:basedOn w:val="Normal"/>
    <w:next w:val="Normal"/>
    <w:link w:val="IntenseQuoteChar"/>
    <w:uiPriority w:val="30"/>
    <w:qFormat/>
    <w:rsid w:val="007535A2"/>
    <w:pPr>
      <w:pBdr>
        <w:top w:val="single" w:sz="4" w:space="10" w:color="5B9BD5" w:themeColor="accent1"/>
        <w:bottom w:val="single" w:sz="4" w:space="10" w:color="5B9BD5" w:themeColor="accent1"/>
      </w:pBdr>
      <w:spacing w:before="360" w:after="360"/>
      <w:ind w:left="864" w:right="864"/>
      <w:jc w:val="center"/>
    </w:pPr>
    <w:rPr>
      <w:i/>
      <w:iCs/>
      <w:color w:val="4FBDCD"/>
    </w:rPr>
  </w:style>
  <w:style w:type="character" w:customStyle="1" w:styleId="IntenseQuoteChar">
    <w:name w:val="Intense Quote Char"/>
    <w:basedOn w:val="DefaultParagraphFont"/>
    <w:link w:val="IntenseQuote"/>
    <w:uiPriority w:val="30"/>
    <w:rsid w:val="007535A2"/>
    <w:rPr>
      <w:rFonts w:ascii="Arial" w:hAnsi="Arial"/>
      <w:i/>
      <w:iCs/>
      <w:color w:val="4FBDCD"/>
      <w:sz w:val="20"/>
    </w:rPr>
  </w:style>
  <w:style w:type="character" w:styleId="SubtleReference">
    <w:name w:val="Subtle Reference"/>
    <w:basedOn w:val="DefaultParagraphFont"/>
    <w:uiPriority w:val="31"/>
    <w:qFormat/>
    <w:rsid w:val="007535A2"/>
    <w:rPr>
      <w:rFonts w:ascii="Arial" w:hAnsi="Arial"/>
      <w:b w:val="0"/>
      <w:bCs w:val="0"/>
      <w:i w:val="0"/>
      <w:iCs w:val="0"/>
      <w:smallCaps/>
      <w:color w:val="5A5A5A" w:themeColor="text1" w:themeTint="A5"/>
    </w:rPr>
  </w:style>
  <w:style w:type="character" w:styleId="IntenseReference">
    <w:name w:val="Intense Reference"/>
    <w:basedOn w:val="DefaultParagraphFont"/>
    <w:uiPriority w:val="32"/>
    <w:qFormat/>
    <w:rsid w:val="007535A2"/>
    <w:rPr>
      <w:rFonts w:ascii="Arial" w:hAnsi="Arial"/>
      <w:b/>
      <w:bCs/>
      <w:i w:val="0"/>
      <w:iCs w:val="0"/>
      <w:smallCaps/>
      <w:color w:val="5B9BD5" w:themeColor="accent1"/>
      <w:spacing w:val="5"/>
    </w:rPr>
  </w:style>
  <w:style w:type="character" w:styleId="BookTitle">
    <w:name w:val="Book Title"/>
    <w:basedOn w:val="DefaultParagraphFont"/>
    <w:uiPriority w:val="33"/>
    <w:qFormat/>
    <w:rsid w:val="007535A2"/>
    <w:rPr>
      <w:rFonts w:ascii="Arial" w:hAnsi="Arial"/>
      <w:b/>
      <w:bCs/>
      <w:i w:val="0"/>
      <w:iCs w:val="0"/>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367122">
      <w:bodyDiv w:val="1"/>
      <w:marLeft w:val="0"/>
      <w:marRight w:val="0"/>
      <w:marTop w:val="0"/>
      <w:marBottom w:val="0"/>
      <w:divBdr>
        <w:top w:val="none" w:sz="0" w:space="0" w:color="auto"/>
        <w:left w:val="none" w:sz="0" w:space="0" w:color="auto"/>
        <w:bottom w:val="none" w:sz="0" w:space="0" w:color="auto"/>
        <w:right w:val="none" w:sz="0" w:space="0" w:color="auto"/>
      </w:divBdr>
    </w:div>
    <w:div w:id="848981668">
      <w:bodyDiv w:val="1"/>
      <w:marLeft w:val="0"/>
      <w:marRight w:val="0"/>
      <w:marTop w:val="0"/>
      <w:marBottom w:val="0"/>
      <w:divBdr>
        <w:top w:val="none" w:sz="0" w:space="0" w:color="auto"/>
        <w:left w:val="none" w:sz="0" w:space="0" w:color="auto"/>
        <w:bottom w:val="none" w:sz="0" w:space="0" w:color="auto"/>
        <w:right w:val="none" w:sz="0" w:space="0" w:color="auto"/>
      </w:divBdr>
    </w:div>
    <w:div w:id="9053423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14A902E-4D03-4907-BCEC-74A378AF4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930</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6222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SALAVATI Silke</cp:lastModifiedBy>
  <cp:revision>3</cp:revision>
  <cp:lastPrinted>2017-01-19T10:50:00Z</cp:lastPrinted>
  <dcterms:created xsi:type="dcterms:W3CDTF">2018-03-27T15:38:00Z</dcterms:created>
  <dcterms:modified xsi:type="dcterms:W3CDTF">2018-03-27T15:40:00Z</dcterms:modified>
</cp:coreProperties>
</file>